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32912" w14:textId="5FE9C21A" w:rsidR="006F4697" w:rsidRPr="0026326A" w:rsidRDefault="006F4697" w:rsidP="1AE6F906">
      <w:pPr>
        <w:ind w:right="-24"/>
        <w:rPr>
          <w:rFonts w:ascii="Candara" w:eastAsia="Candara" w:hAnsi="Candara" w:cs="Candara"/>
        </w:rPr>
      </w:pPr>
      <w:r w:rsidRPr="0026326A">
        <w:rPr>
          <w:rFonts w:ascii="Candara" w:hAnsi="Candara"/>
          <w:noProof/>
        </w:rPr>
        <w:drawing>
          <wp:anchor distT="0" distB="0" distL="114300" distR="114300" simplePos="0" relativeHeight="251660288" behindDoc="0" locked="0" layoutInCell="1" allowOverlap="1" wp14:anchorId="49AC2006" wp14:editId="25C83C0F">
            <wp:simplePos x="0" y="0"/>
            <wp:positionH relativeFrom="margin">
              <wp:posOffset>6176010</wp:posOffset>
            </wp:positionH>
            <wp:positionV relativeFrom="paragraph">
              <wp:posOffset>-254635</wp:posOffset>
            </wp:positionV>
            <wp:extent cx="523240" cy="952500"/>
            <wp:effectExtent l="0" t="0" r="0" b="0"/>
            <wp:wrapNone/>
            <wp:docPr id="1784261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3240" cy="952500"/>
                    </a:xfrm>
                    <a:prstGeom prst="rect">
                      <a:avLst/>
                    </a:prstGeom>
                    <a:solidFill>
                      <a:schemeClr val="bg1">
                        <a:lumMod val="75000"/>
                      </a:schemeClr>
                    </a:solidFill>
                  </pic:spPr>
                </pic:pic>
              </a:graphicData>
            </a:graphic>
            <wp14:sizeRelH relativeFrom="page">
              <wp14:pctWidth>0</wp14:pctWidth>
            </wp14:sizeRelH>
            <wp14:sizeRelV relativeFrom="page">
              <wp14:pctHeight>0</wp14:pctHeight>
            </wp14:sizeRelV>
          </wp:anchor>
        </w:drawing>
      </w:r>
    </w:p>
    <w:p w14:paraId="6F3B6D8E" w14:textId="77777777" w:rsidR="006F4697" w:rsidRPr="0026326A" w:rsidRDefault="006F4697" w:rsidP="1AE6F906">
      <w:pPr>
        <w:ind w:right="-24"/>
        <w:rPr>
          <w:rFonts w:ascii="Candara" w:eastAsia="Candara" w:hAnsi="Candara" w:cs="Candara"/>
        </w:rPr>
      </w:pPr>
    </w:p>
    <w:p w14:paraId="66432D51" w14:textId="5F943930" w:rsidR="00D20E84" w:rsidRPr="0026326A" w:rsidRDefault="00D20E84" w:rsidP="1AE6F906">
      <w:pPr>
        <w:spacing w:after="247" w:line="259" w:lineRule="auto"/>
        <w:ind w:left="33" w:right="-24" w:firstLine="0"/>
        <w:jc w:val="center"/>
        <w:rPr>
          <w:rFonts w:ascii="Candara" w:eastAsia="Candara" w:hAnsi="Candara" w:cs="Candara"/>
        </w:rPr>
      </w:pPr>
    </w:p>
    <w:p w14:paraId="763599BD" w14:textId="77777777" w:rsidR="006F4697" w:rsidRPr="0026326A" w:rsidRDefault="006F4697" w:rsidP="1AE6F906">
      <w:pPr>
        <w:spacing w:after="139" w:line="259" w:lineRule="auto"/>
        <w:ind w:left="190" w:right="-24" w:firstLine="0"/>
        <w:jc w:val="center"/>
        <w:rPr>
          <w:rFonts w:ascii="Candara" w:eastAsia="Candara" w:hAnsi="Candara" w:cs="Candara"/>
          <w:sz w:val="48"/>
          <w:szCs w:val="48"/>
        </w:rPr>
      </w:pPr>
    </w:p>
    <w:p w14:paraId="6D17E345" w14:textId="0DB4D269" w:rsidR="000C73E7" w:rsidRDefault="007B1C26" w:rsidP="1AE6F906">
      <w:pPr>
        <w:spacing w:after="213" w:line="259" w:lineRule="auto"/>
        <w:ind w:left="34" w:right="-24" w:firstLine="0"/>
        <w:rPr>
          <w:rFonts w:ascii="Candara" w:eastAsia="Candara" w:hAnsi="Candara" w:cs="Candara"/>
        </w:rPr>
      </w:pPr>
      <w:r>
        <w:rPr>
          <w:rFonts w:ascii="Candara" w:eastAsia="Candara" w:hAnsi="Candara" w:cs="Candara"/>
        </w:rPr>
        <w:t xml:space="preserve">                                                                                     </w:t>
      </w:r>
      <w:r>
        <w:rPr>
          <w:rFonts w:ascii="Candara" w:eastAsia="Candara" w:hAnsi="Candara" w:cs="Candara"/>
          <w:noProof/>
        </w:rPr>
        <w:drawing>
          <wp:inline distT="0" distB="0" distL="0" distR="0" wp14:anchorId="11528309" wp14:editId="4A687B92">
            <wp:extent cx="96012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urch_walk_BW bad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1524000"/>
                    </a:xfrm>
                    <a:prstGeom prst="rect">
                      <a:avLst/>
                    </a:prstGeom>
                  </pic:spPr>
                </pic:pic>
              </a:graphicData>
            </a:graphic>
          </wp:inline>
        </w:drawing>
      </w:r>
    </w:p>
    <w:p w14:paraId="6CF8BA24" w14:textId="513324FF" w:rsidR="007B1C26" w:rsidRPr="007B1C26" w:rsidRDefault="007B1C26" w:rsidP="1AE6F906">
      <w:pPr>
        <w:spacing w:after="213" w:line="259" w:lineRule="auto"/>
        <w:ind w:left="34" w:right="-24" w:firstLine="0"/>
        <w:rPr>
          <w:rFonts w:ascii="Candara" w:eastAsia="Candara" w:hAnsi="Candara" w:cs="Candara"/>
          <w:sz w:val="72"/>
          <w:szCs w:val="72"/>
        </w:rPr>
      </w:pPr>
    </w:p>
    <w:p w14:paraId="321F1FFB" w14:textId="47EEEF4D" w:rsidR="007B1C26" w:rsidRPr="007B1C26" w:rsidRDefault="007B1C26" w:rsidP="1AE6F906">
      <w:pPr>
        <w:spacing w:after="213" w:line="259" w:lineRule="auto"/>
        <w:ind w:left="34" w:right="-24" w:firstLine="0"/>
        <w:rPr>
          <w:rFonts w:ascii="Candara" w:eastAsia="Candara" w:hAnsi="Candara" w:cs="Candara"/>
          <w:sz w:val="56"/>
          <w:szCs w:val="56"/>
        </w:rPr>
      </w:pPr>
      <w:r>
        <w:rPr>
          <w:rFonts w:ascii="Candara" w:eastAsia="Candara" w:hAnsi="Candara" w:cs="Candara"/>
          <w:sz w:val="56"/>
          <w:szCs w:val="56"/>
        </w:rPr>
        <w:t xml:space="preserve">    </w:t>
      </w:r>
      <w:r w:rsidRPr="007B1C26">
        <w:rPr>
          <w:rFonts w:ascii="Candara" w:eastAsia="Candara" w:hAnsi="Candara" w:cs="Candara"/>
          <w:sz w:val="56"/>
          <w:szCs w:val="56"/>
        </w:rPr>
        <w:t>CHURCH WALK C.E. PRIMARY SCHOOL</w:t>
      </w:r>
    </w:p>
    <w:p w14:paraId="7EBEEFDD" w14:textId="4B481206" w:rsidR="37CD03DB" w:rsidRPr="0026326A" w:rsidRDefault="37CD03DB" w:rsidP="1AE6F906">
      <w:pPr>
        <w:spacing w:after="213" w:line="259" w:lineRule="auto"/>
        <w:ind w:left="34" w:right="-24" w:firstLine="0"/>
        <w:jc w:val="center"/>
        <w:rPr>
          <w:rFonts w:ascii="Candara" w:eastAsia="Candara" w:hAnsi="Candara" w:cs="Candara"/>
        </w:rPr>
      </w:pPr>
    </w:p>
    <w:p w14:paraId="525C7C8F" w14:textId="614CEF26" w:rsidR="37CD03DB" w:rsidRDefault="1AE6F906" w:rsidP="1AE6F906">
      <w:pPr>
        <w:spacing w:after="213" w:line="259" w:lineRule="auto"/>
        <w:ind w:left="34" w:right="-24" w:firstLine="0"/>
        <w:jc w:val="center"/>
        <w:rPr>
          <w:rFonts w:ascii="Candara" w:eastAsia="Candara" w:hAnsi="Candara" w:cs="Candara"/>
          <w:b/>
          <w:bCs/>
          <w:sz w:val="48"/>
          <w:szCs w:val="48"/>
        </w:rPr>
      </w:pPr>
      <w:r w:rsidRPr="0026326A">
        <w:rPr>
          <w:rFonts w:ascii="Candara" w:eastAsia="Candara" w:hAnsi="Candara" w:cs="Candara"/>
          <w:b/>
          <w:bCs/>
          <w:sz w:val="48"/>
          <w:szCs w:val="48"/>
        </w:rPr>
        <w:t>Rel</w:t>
      </w:r>
      <w:r w:rsidR="00715CCC" w:rsidRPr="0026326A">
        <w:rPr>
          <w:rFonts w:ascii="Candara" w:eastAsia="Candara" w:hAnsi="Candara" w:cs="Candara"/>
          <w:b/>
          <w:bCs/>
          <w:sz w:val="48"/>
          <w:szCs w:val="48"/>
        </w:rPr>
        <w:t>ationships</w:t>
      </w:r>
      <w:r w:rsidR="007B1C26">
        <w:rPr>
          <w:rFonts w:ascii="Candara" w:eastAsia="Candara" w:hAnsi="Candara" w:cs="Candara"/>
          <w:b/>
          <w:bCs/>
          <w:sz w:val="48"/>
          <w:szCs w:val="48"/>
        </w:rPr>
        <w:t xml:space="preserve"> Health and Sex</w:t>
      </w:r>
      <w:r w:rsidR="00715CCC" w:rsidRPr="0026326A">
        <w:rPr>
          <w:rFonts w:ascii="Candara" w:eastAsia="Candara" w:hAnsi="Candara" w:cs="Candara"/>
          <w:b/>
          <w:bCs/>
          <w:sz w:val="48"/>
          <w:szCs w:val="48"/>
        </w:rPr>
        <w:t xml:space="preserve"> Education Policy 2021</w:t>
      </w:r>
    </w:p>
    <w:p w14:paraId="5F7F65FC" w14:textId="77777777" w:rsidR="00563A29" w:rsidRPr="0026326A" w:rsidRDefault="00563A29" w:rsidP="1AE6F906">
      <w:pPr>
        <w:spacing w:after="213" w:line="259" w:lineRule="auto"/>
        <w:ind w:left="34" w:right="-24" w:firstLine="0"/>
        <w:jc w:val="center"/>
        <w:rPr>
          <w:rFonts w:ascii="Candara" w:eastAsia="Candara" w:hAnsi="Candara" w:cs="Candara"/>
          <w:b/>
          <w:bCs/>
          <w:sz w:val="48"/>
          <w:szCs w:val="48"/>
        </w:rPr>
      </w:pPr>
    </w:p>
    <w:p w14:paraId="7E1AD22B" w14:textId="77777777" w:rsidR="00563A29" w:rsidRPr="00563A29" w:rsidRDefault="00563A29" w:rsidP="00563A29">
      <w:pPr>
        <w:widowControl w:val="0"/>
        <w:jc w:val="center"/>
        <w:rPr>
          <w:rFonts w:ascii="Arial Rounded MT Bold" w:hAnsi="Arial Rounded MT Bold"/>
          <w:bCs/>
          <w:sz w:val="28"/>
          <w:szCs w:val="28"/>
        </w:rPr>
      </w:pPr>
      <w:r w:rsidRPr="00563A29">
        <w:rPr>
          <w:rFonts w:ascii="Arial Rounded MT Bold" w:hAnsi="Arial Rounded MT Bold"/>
          <w:bCs/>
          <w:sz w:val="28"/>
          <w:szCs w:val="28"/>
        </w:rPr>
        <w:t xml:space="preserve">“Teach children how they should live and they will remember it all of their lives.” </w:t>
      </w:r>
    </w:p>
    <w:p w14:paraId="65FDC8EF" w14:textId="77777777" w:rsidR="00563A29" w:rsidRPr="00563A29" w:rsidRDefault="00563A29" w:rsidP="00563A29">
      <w:pPr>
        <w:widowControl w:val="0"/>
        <w:jc w:val="center"/>
        <w:rPr>
          <w:rFonts w:ascii="Arial Rounded MT Bold" w:hAnsi="Arial Rounded MT Bold"/>
          <w:bCs/>
          <w:sz w:val="28"/>
          <w:szCs w:val="28"/>
        </w:rPr>
      </w:pPr>
      <w:r w:rsidRPr="00563A29">
        <w:rPr>
          <w:rFonts w:ascii="Arial Rounded MT Bold" w:hAnsi="Arial Rounded MT Bold"/>
          <w:bCs/>
          <w:sz w:val="28"/>
          <w:szCs w:val="28"/>
        </w:rPr>
        <w:t>Proverbs 22</w:t>
      </w:r>
    </w:p>
    <w:p w14:paraId="541268D7" w14:textId="77777777" w:rsidR="00563A29" w:rsidRDefault="00563A29" w:rsidP="00563A29">
      <w:pPr>
        <w:widowControl w:val="0"/>
        <w:jc w:val="center"/>
        <w:rPr>
          <w:rFonts w:ascii="Arial Rounded MT Bold" w:hAnsi="Arial Rounded MT Bold"/>
          <w:b/>
          <w:bCs/>
          <w:sz w:val="28"/>
          <w:szCs w:val="28"/>
        </w:rPr>
      </w:pPr>
    </w:p>
    <w:p w14:paraId="641E6B9A" w14:textId="4672A47C" w:rsidR="00603F28" w:rsidRPr="0026326A" w:rsidRDefault="00603F28" w:rsidP="1AE6F906">
      <w:pPr>
        <w:spacing w:after="0" w:line="240" w:lineRule="auto"/>
        <w:ind w:left="34" w:right="-23" w:firstLine="0"/>
        <w:jc w:val="center"/>
        <w:rPr>
          <w:rFonts w:ascii="Candara" w:eastAsia="Candara" w:hAnsi="Candara" w:cs="Candara"/>
          <w:i/>
          <w:iCs/>
          <w:sz w:val="28"/>
          <w:szCs w:val="28"/>
        </w:rPr>
      </w:pPr>
    </w:p>
    <w:p w14:paraId="371D079B" w14:textId="77777777" w:rsidR="00FA607D" w:rsidRPr="0026326A" w:rsidRDefault="00FA607D" w:rsidP="1AE6F906">
      <w:pPr>
        <w:spacing w:after="0" w:line="240" w:lineRule="auto"/>
        <w:ind w:left="34" w:right="-23" w:firstLine="0"/>
        <w:jc w:val="center"/>
        <w:rPr>
          <w:rFonts w:ascii="Candara" w:eastAsia="Candara" w:hAnsi="Candara" w:cs="Candara"/>
          <w:i/>
          <w:iCs/>
          <w:sz w:val="28"/>
          <w:szCs w:val="28"/>
        </w:rPr>
      </w:pPr>
    </w:p>
    <w:p w14:paraId="19591615" w14:textId="77777777" w:rsidR="00603F28" w:rsidRPr="0026326A" w:rsidRDefault="00603F28" w:rsidP="1AE6F906">
      <w:pPr>
        <w:spacing w:after="0" w:line="240" w:lineRule="auto"/>
        <w:ind w:left="34" w:right="-23" w:firstLine="0"/>
        <w:jc w:val="center"/>
        <w:rPr>
          <w:rFonts w:ascii="Candara" w:eastAsia="Candara" w:hAnsi="Candara" w:cs="Candara"/>
          <w:i/>
          <w:iCs/>
          <w:sz w:val="28"/>
          <w:szCs w:val="28"/>
        </w:rPr>
      </w:pPr>
    </w:p>
    <w:p w14:paraId="7273D89B" w14:textId="0A487910" w:rsidR="00603F28" w:rsidRPr="0026326A" w:rsidRDefault="1AE6F906" w:rsidP="1AE6F906">
      <w:pPr>
        <w:spacing w:after="0" w:line="240" w:lineRule="auto"/>
        <w:ind w:left="34" w:right="-23" w:firstLine="0"/>
        <w:jc w:val="center"/>
        <w:rPr>
          <w:rFonts w:ascii="Candara" w:eastAsia="Candara" w:hAnsi="Candara" w:cs="Candara"/>
          <w:i/>
          <w:iCs/>
          <w:sz w:val="28"/>
          <w:szCs w:val="28"/>
        </w:rPr>
      </w:pPr>
      <w:r w:rsidRPr="0026326A">
        <w:rPr>
          <w:rFonts w:ascii="Candara" w:eastAsia="Candara" w:hAnsi="Candara" w:cs="Candara"/>
          <w:i/>
          <w:iCs/>
          <w:sz w:val="32"/>
          <w:szCs w:val="32"/>
        </w:rPr>
        <w:t xml:space="preserve">I have come in order that you might have life—life in all its fullness </w:t>
      </w:r>
    </w:p>
    <w:p w14:paraId="37B7B28C" w14:textId="7FE43FE3" w:rsidR="004F7B0A" w:rsidRPr="0026326A" w:rsidRDefault="1AE6F906" w:rsidP="1AE6F906">
      <w:pPr>
        <w:spacing w:after="0" w:line="240" w:lineRule="auto"/>
        <w:ind w:left="34" w:right="-23" w:firstLine="0"/>
        <w:jc w:val="right"/>
        <w:rPr>
          <w:rFonts w:ascii="Candara" w:eastAsia="Candara" w:hAnsi="Candara" w:cs="Candara"/>
          <w:i/>
          <w:iCs/>
        </w:rPr>
      </w:pPr>
      <w:r w:rsidRPr="0026326A">
        <w:rPr>
          <w:rFonts w:ascii="Candara" w:eastAsia="Candara" w:hAnsi="Candara" w:cs="Candara"/>
          <w:b/>
          <w:bCs/>
        </w:rPr>
        <w:t>John 10:10</w:t>
      </w:r>
    </w:p>
    <w:p w14:paraId="0738800F" w14:textId="66C536B5" w:rsidR="00A41AB0" w:rsidRPr="0026326A" w:rsidRDefault="00A41AB0" w:rsidP="1AE6F906">
      <w:pPr>
        <w:spacing w:after="213" w:line="259" w:lineRule="auto"/>
        <w:ind w:left="34" w:right="-24" w:firstLine="0"/>
        <w:rPr>
          <w:rFonts w:ascii="Candara" w:eastAsia="Candara" w:hAnsi="Candara" w:cs="Candara"/>
        </w:rPr>
      </w:pPr>
    </w:p>
    <w:p w14:paraId="312E8C4B" w14:textId="61C8D689" w:rsidR="00A41AB0" w:rsidRPr="0026326A" w:rsidRDefault="00A41AB0" w:rsidP="1AE6F906">
      <w:pPr>
        <w:spacing w:after="213" w:line="259" w:lineRule="auto"/>
        <w:ind w:left="34" w:right="-24" w:firstLine="0"/>
        <w:rPr>
          <w:rFonts w:ascii="Candara" w:eastAsia="Candara" w:hAnsi="Candara" w:cs="Candara"/>
        </w:rPr>
      </w:pPr>
    </w:p>
    <w:tbl>
      <w:tblPr>
        <w:tblStyle w:val="TableGrid"/>
        <w:tblW w:w="0" w:type="auto"/>
        <w:jc w:val="center"/>
        <w:tblLook w:val="04A0" w:firstRow="1" w:lastRow="0" w:firstColumn="1" w:lastColumn="0" w:noHBand="0" w:noVBand="1"/>
      </w:tblPr>
      <w:tblGrid>
        <w:gridCol w:w="4639"/>
        <w:gridCol w:w="4253"/>
      </w:tblGrid>
      <w:tr w:rsidR="00A41AB0" w:rsidRPr="0026326A" w14:paraId="51FB482E" w14:textId="77777777" w:rsidTr="1AE6F906">
        <w:trPr>
          <w:jc w:val="center"/>
        </w:trPr>
        <w:tc>
          <w:tcPr>
            <w:tcW w:w="4639" w:type="dxa"/>
          </w:tcPr>
          <w:p w14:paraId="239F32BA" w14:textId="61A5BD8B" w:rsidR="00A41AB0" w:rsidRPr="0026326A" w:rsidRDefault="1AE6F906" w:rsidP="00715CCC">
            <w:pPr>
              <w:spacing w:after="160" w:line="259" w:lineRule="auto"/>
              <w:ind w:left="0" w:right="-24" w:firstLine="0"/>
              <w:rPr>
                <w:rFonts w:ascii="Candara" w:eastAsia="Candara" w:hAnsi="Candara" w:cs="Candara"/>
                <w:b/>
                <w:bCs/>
              </w:rPr>
            </w:pPr>
            <w:r w:rsidRPr="0026326A">
              <w:rPr>
                <w:rFonts w:ascii="Candara" w:eastAsia="Candara" w:hAnsi="Candara" w:cs="Candara"/>
                <w:b/>
                <w:bCs/>
              </w:rPr>
              <w:t xml:space="preserve">Date ratified: </w:t>
            </w:r>
          </w:p>
        </w:tc>
        <w:tc>
          <w:tcPr>
            <w:tcW w:w="4253" w:type="dxa"/>
          </w:tcPr>
          <w:p w14:paraId="2D69E176" w14:textId="1EA6B06D" w:rsidR="00A41AB0" w:rsidRPr="0026326A" w:rsidRDefault="00C53409" w:rsidP="1AE6F906">
            <w:pPr>
              <w:spacing w:after="213" w:line="259" w:lineRule="auto"/>
              <w:ind w:left="0" w:right="-24" w:firstLine="0"/>
              <w:rPr>
                <w:rFonts w:ascii="Candara" w:eastAsia="Candara" w:hAnsi="Candara" w:cs="Candara"/>
              </w:rPr>
            </w:pPr>
            <w:r>
              <w:rPr>
                <w:rFonts w:ascii="Candara" w:eastAsia="Candara" w:hAnsi="Candara" w:cs="Candara"/>
              </w:rPr>
              <w:t>May 2021</w:t>
            </w:r>
            <w:bookmarkStart w:id="0" w:name="_GoBack"/>
            <w:bookmarkEnd w:id="0"/>
          </w:p>
        </w:tc>
      </w:tr>
      <w:tr w:rsidR="00A41AB0" w:rsidRPr="0026326A" w14:paraId="1B9056D4" w14:textId="77777777" w:rsidTr="1AE6F906">
        <w:trPr>
          <w:jc w:val="center"/>
        </w:trPr>
        <w:tc>
          <w:tcPr>
            <w:tcW w:w="4639" w:type="dxa"/>
          </w:tcPr>
          <w:p w14:paraId="300CDE29" w14:textId="604DB351" w:rsidR="00A41AB0" w:rsidRPr="0026326A" w:rsidRDefault="1AE6F906" w:rsidP="00715CCC">
            <w:pPr>
              <w:spacing w:after="160" w:line="259" w:lineRule="auto"/>
              <w:ind w:left="0" w:right="-24" w:firstLine="0"/>
              <w:rPr>
                <w:rFonts w:ascii="Candara" w:eastAsia="Candara" w:hAnsi="Candara" w:cs="Candara"/>
                <w:b/>
                <w:bCs/>
              </w:rPr>
            </w:pPr>
            <w:r w:rsidRPr="0026326A">
              <w:rPr>
                <w:rFonts w:ascii="Candara" w:eastAsia="Candara" w:hAnsi="Candara" w:cs="Candara"/>
                <w:b/>
                <w:bCs/>
              </w:rPr>
              <w:t xml:space="preserve">Review date: </w:t>
            </w:r>
          </w:p>
        </w:tc>
        <w:tc>
          <w:tcPr>
            <w:tcW w:w="4253" w:type="dxa"/>
          </w:tcPr>
          <w:p w14:paraId="78B38F60" w14:textId="74786F24" w:rsidR="00A41AB0" w:rsidRPr="0026326A" w:rsidRDefault="00C53409" w:rsidP="1AE6F906">
            <w:pPr>
              <w:spacing w:after="213" w:line="259" w:lineRule="auto"/>
              <w:ind w:left="0" w:right="-24" w:firstLine="0"/>
              <w:rPr>
                <w:rFonts w:ascii="Candara" w:eastAsia="Candara" w:hAnsi="Candara" w:cs="Candara"/>
              </w:rPr>
            </w:pPr>
            <w:r>
              <w:rPr>
                <w:rFonts w:ascii="Candara" w:eastAsia="Candara" w:hAnsi="Candara" w:cs="Candara"/>
              </w:rPr>
              <w:t>April 2022</w:t>
            </w:r>
          </w:p>
        </w:tc>
      </w:tr>
      <w:tr w:rsidR="00A41AB0" w:rsidRPr="0026326A" w14:paraId="14FC15E9" w14:textId="77777777" w:rsidTr="1AE6F906">
        <w:trPr>
          <w:jc w:val="center"/>
        </w:trPr>
        <w:tc>
          <w:tcPr>
            <w:tcW w:w="4639" w:type="dxa"/>
          </w:tcPr>
          <w:p w14:paraId="0B5FCDB9" w14:textId="2835D283" w:rsidR="00A41AB0" w:rsidRPr="0026326A" w:rsidRDefault="1AE6F906" w:rsidP="1AE6F906">
            <w:pPr>
              <w:spacing w:after="160" w:line="259" w:lineRule="auto"/>
              <w:ind w:left="0" w:right="-24" w:firstLine="0"/>
              <w:rPr>
                <w:rFonts w:ascii="Candara" w:eastAsia="Candara" w:hAnsi="Candara" w:cs="Candara"/>
              </w:rPr>
            </w:pPr>
            <w:r w:rsidRPr="0026326A">
              <w:rPr>
                <w:rFonts w:ascii="Candara" w:eastAsia="Candara" w:hAnsi="Candara" w:cs="Candara"/>
                <w:b/>
                <w:bCs/>
              </w:rPr>
              <w:t xml:space="preserve">Signature: </w:t>
            </w:r>
          </w:p>
        </w:tc>
        <w:tc>
          <w:tcPr>
            <w:tcW w:w="4253" w:type="dxa"/>
          </w:tcPr>
          <w:p w14:paraId="7563E95A" w14:textId="77777777" w:rsidR="00A41AB0" w:rsidRPr="0026326A" w:rsidRDefault="00A41AB0" w:rsidP="1AE6F906">
            <w:pPr>
              <w:spacing w:after="213" w:line="259" w:lineRule="auto"/>
              <w:ind w:left="0" w:right="-24" w:firstLine="0"/>
              <w:rPr>
                <w:rFonts w:ascii="Candara" w:eastAsia="Candara" w:hAnsi="Candara" w:cs="Candara"/>
              </w:rPr>
            </w:pPr>
          </w:p>
        </w:tc>
      </w:tr>
    </w:tbl>
    <w:p w14:paraId="18C948D5" w14:textId="77777777" w:rsidR="000C73E7" w:rsidRPr="0026326A" w:rsidRDefault="000C73E7" w:rsidP="1AE6F906">
      <w:pPr>
        <w:spacing w:after="213" w:line="259" w:lineRule="auto"/>
        <w:ind w:left="34" w:right="-24" w:firstLine="0"/>
        <w:rPr>
          <w:rFonts w:ascii="Candara" w:eastAsia="Candara" w:hAnsi="Candara" w:cs="Candara"/>
        </w:rPr>
      </w:pPr>
    </w:p>
    <w:p w14:paraId="355C9ED1" w14:textId="77777777" w:rsidR="00BC398F" w:rsidRPr="0026326A" w:rsidRDefault="00BC398F" w:rsidP="1AE6F906">
      <w:pPr>
        <w:spacing w:after="160" w:line="259" w:lineRule="auto"/>
        <w:ind w:left="0" w:right="-24" w:firstLine="0"/>
        <w:rPr>
          <w:rFonts w:ascii="Candara" w:eastAsia="Candara" w:hAnsi="Candara" w:cs="Candara"/>
        </w:rPr>
      </w:pPr>
      <w:r w:rsidRPr="0026326A">
        <w:rPr>
          <w:rFonts w:ascii="Candara" w:eastAsia="Candara" w:hAnsi="Candara" w:cs="Candara"/>
        </w:rPr>
        <w:lastRenderedPageBreak/>
        <w:br w:type="page"/>
      </w:r>
    </w:p>
    <w:p w14:paraId="0D3E0AE6" w14:textId="6BC10FDE" w:rsidR="1AE6F906" w:rsidRPr="0026326A" w:rsidRDefault="1AE6F906" w:rsidP="1AE6F906">
      <w:pPr>
        <w:spacing w:after="222"/>
        <w:ind w:left="29" w:right="-24"/>
        <w:jc w:val="both"/>
        <w:rPr>
          <w:rFonts w:ascii="Candara" w:eastAsia="Candara" w:hAnsi="Candara" w:cs="Candara"/>
        </w:rPr>
      </w:pPr>
      <w:r w:rsidRPr="0026326A">
        <w:rPr>
          <w:rFonts w:ascii="Candara" w:eastAsia="Candara" w:hAnsi="Candara" w:cs="Candara"/>
          <w:b/>
          <w:bCs/>
          <w:sz w:val="28"/>
          <w:szCs w:val="28"/>
        </w:rPr>
        <w:lastRenderedPageBreak/>
        <w:t>Background</w:t>
      </w:r>
    </w:p>
    <w:p w14:paraId="31609821" w14:textId="22899B19" w:rsidR="1AE6F906" w:rsidRPr="0026326A" w:rsidRDefault="1AE6F906" w:rsidP="1AE6F906">
      <w:pPr>
        <w:shd w:val="clear" w:color="auto" w:fill="FFFFFF" w:themeFill="background1"/>
        <w:spacing w:afterAutospacing="1" w:line="240" w:lineRule="auto"/>
        <w:ind w:left="0" w:right="-24" w:firstLine="0"/>
        <w:jc w:val="both"/>
        <w:rPr>
          <w:rFonts w:ascii="Candara" w:eastAsia="Candara" w:hAnsi="Candara" w:cs="Candara"/>
          <w:b/>
          <w:bCs/>
        </w:rPr>
      </w:pPr>
      <w:r w:rsidRPr="0026326A">
        <w:rPr>
          <w:rFonts w:ascii="Candara" w:eastAsia="Candara" w:hAnsi="Candara" w:cs="Candara"/>
          <w:b/>
          <w:bCs/>
        </w:rPr>
        <w:t>The Church of England’s Vision and Relationships Education</w:t>
      </w:r>
    </w:p>
    <w:p w14:paraId="369D2582" w14:textId="60809D5C" w:rsidR="1AE6F906" w:rsidRPr="0026326A" w:rsidRDefault="1AE6F906" w:rsidP="1AE6F906">
      <w:pPr>
        <w:shd w:val="clear" w:color="auto" w:fill="FFFFFF" w:themeFill="background1"/>
        <w:spacing w:afterAutospacing="1" w:line="240" w:lineRule="auto"/>
        <w:ind w:left="0" w:right="-24" w:firstLine="0"/>
        <w:jc w:val="both"/>
        <w:rPr>
          <w:rFonts w:ascii="Candara" w:eastAsia="Candara" w:hAnsi="Candara" w:cs="Candara"/>
          <w:b/>
          <w:bCs/>
        </w:rPr>
      </w:pPr>
      <w:r w:rsidRPr="0026326A">
        <w:rPr>
          <w:rFonts w:ascii="Candara" w:eastAsia="Candara" w:hAnsi="Candara" w:cs="Candara"/>
        </w:rPr>
        <w:t>The Vision contains four core strands:</w:t>
      </w:r>
    </w:p>
    <w:p w14:paraId="14D53DEF" w14:textId="77777777" w:rsidR="1AE6F906" w:rsidRPr="0026326A" w:rsidRDefault="1AE6F906" w:rsidP="1AE6F906">
      <w:pPr>
        <w:pStyle w:val="ListParagraph"/>
        <w:numPr>
          <w:ilvl w:val="0"/>
          <w:numId w:val="9"/>
        </w:numPr>
        <w:shd w:val="clear" w:color="auto" w:fill="FFFFFF" w:themeFill="background1"/>
        <w:spacing w:afterAutospacing="1" w:line="240" w:lineRule="auto"/>
        <w:ind w:right="-24"/>
        <w:jc w:val="both"/>
        <w:rPr>
          <w:b/>
          <w:bCs/>
          <w:color w:val="000000" w:themeColor="text1"/>
        </w:rPr>
      </w:pPr>
      <w:r w:rsidRPr="0026326A">
        <w:rPr>
          <w:rFonts w:ascii="Candara" w:eastAsia="Candara" w:hAnsi="Candara" w:cs="Candara"/>
          <w:b/>
          <w:bCs/>
          <w:color w:val="00B050"/>
        </w:rPr>
        <w:t>Educating for wisdom, knowledge and skills:</w:t>
      </w:r>
      <w:r w:rsidRPr="0026326A">
        <w:rPr>
          <w:rFonts w:ascii="Candara" w:eastAsia="Candara" w:hAnsi="Candara" w:cs="Candara"/>
        </w:rPr>
        <w:t> enabling discipline, confidence and delight in seeking wisdom and knowledge, and developing talents in all areas of life.</w:t>
      </w:r>
    </w:p>
    <w:p w14:paraId="3D5A90AE" w14:textId="77777777" w:rsidR="1AE6F906" w:rsidRPr="0026326A" w:rsidRDefault="1AE6F906" w:rsidP="1AE6F906">
      <w:pPr>
        <w:pStyle w:val="ListParagraph"/>
        <w:numPr>
          <w:ilvl w:val="0"/>
          <w:numId w:val="9"/>
        </w:numPr>
        <w:shd w:val="clear" w:color="auto" w:fill="FFFFFF" w:themeFill="background1"/>
        <w:spacing w:afterAutospacing="1" w:line="240" w:lineRule="auto"/>
        <w:ind w:right="-24"/>
        <w:jc w:val="both"/>
        <w:rPr>
          <w:b/>
          <w:bCs/>
          <w:color w:val="000000" w:themeColor="text1"/>
        </w:rPr>
      </w:pPr>
      <w:r w:rsidRPr="0026326A">
        <w:rPr>
          <w:rFonts w:ascii="Candara" w:eastAsia="Candara" w:hAnsi="Candara" w:cs="Candara"/>
          <w:b/>
          <w:bCs/>
          <w:color w:val="FFC000" w:themeColor="accent4"/>
        </w:rPr>
        <w:t>Educating for hope and aspiration:</w:t>
      </w:r>
      <w:r w:rsidRPr="0026326A">
        <w:rPr>
          <w:rFonts w:ascii="Candara" w:eastAsia="Candara" w:hAnsi="Candara" w:cs="Candara"/>
          <w:color w:val="FFC000" w:themeColor="accent4"/>
        </w:rPr>
        <w:t> </w:t>
      </w:r>
      <w:r w:rsidRPr="0026326A">
        <w:rPr>
          <w:rFonts w:ascii="Candara" w:eastAsia="Candara" w:hAnsi="Candara" w:cs="Candara"/>
        </w:rPr>
        <w:t>enabling healing, repair and renewal, coping wisely when things go wrong, opening horizons and guiding people into ways of fulfilling them.</w:t>
      </w:r>
    </w:p>
    <w:p w14:paraId="4C3CD78E" w14:textId="77777777" w:rsidR="1AE6F906" w:rsidRPr="0026326A" w:rsidRDefault="5712815E" w:rsidP="1AE6F906">
      <w:pPr>
        <w:pStyle w:val="ListParagraph"/>
        <w:numPr>
          <w:ilvl w:val="0"/>
          <w:numId w:val="9"/>
        </w:numPr>
        <w:shd w:val="clear" w:color="auto" w:fill="FFFFFF" w:themeFill="background1"/>
        <w:spacing w:afterAutospacing="1" w:line="240" w:lineRule="auto"/>
        <w:ind w:right="-24"/>
        <w:jc w:val="both"/>
        <w:rPr>
          <w:b/>
          <w:bCs/>
          <w:color w:val="000000" w:themeColor="text1"/>
        </w:rPr>
      </w:pPr>
      <w:r w:rsidRPr="0026326A">
        <w:rPr>
          <w:rFonts w:ascii="Candara" w:eastAsia="Candara" w:hAnsi="Candara" w:cs="Candara"/>
          <w:b/>
          <w:bCs/>
          <w:color w:val="0070C0"/>
        </w:rPr>
        <w:t>Educating for community and living well together:</w:t>
      </w:r>
      <w:r w:rsidRPr="0026326A">
        <w:rPr>
          <w:rFonts w:ascii="Candara" w:eastAsia="Candara" w:hAnsi="Candara" w:cs="Candara"/>
          <w:color w:val="0070C0"/>
        </w:rPr>
        <w:t> </w:t>
      </w:r>
      <w:r w:rsidRPr="0026326A">
        <w:rPr>
          <w:rFonts w:ascii="Candara" w:eastAsia="Candara" w:hAnsi="Candara" w:cs="Candara"/>
        </w:rPr>
        <w:t>a core focus on relationships, participation in communities and the qualities of character that enable people to flourish together.</w:t>
      </w:r>
    </w:p>
    <w:p w14:paraId="1F0AB21D" w14:textId="77777777" w:rsidR="1AE6F906" w:rsidRPr="0026326A" w:rsidRDefault="1AE6F906" w:rsidP="1AE6F906">
      <w:pPr>
        <w:pStyle w:val="ListParagraph"/>
        <w:numPr>
          <w:ilvl w:val="0"/>
          <w:numId w:val="9"/>
        </w:numPr>
        <w:shd w:val="clear" w:color="auto" w:fill="FFFFFF" w:themeFill="background1"/>
        <w:spacing w:afterAutospacing="1" w:line="240" w:lineRule="auto"/>
        <w:ind w:right="-24"/>
        <w:jc w:val="both"/>
        <w:rPr>
          <w:b/>
          <w:bCs/>
          <w:color w:val="000000" w:themeColor="text1"/>
        </w:rPr>
      </w:pPr>
      <w:r w:rsidRPr="0026326A">
        <w:rPr>
          <w:rFonts w:ascii="Candara" w:eastAsia="Candara" w:hAnsi="Candara" w:cs="Candara"/>
          <w:b/>
          <w:bCs/>
          <w:color w:val="7030A0"/>
        </w:rPr>
        <w:t>Educating for dignity and respect:</w:t>
      </w:r>
      <w:r w:rsidRPr="0026326A">
        <w:rPr>
          <w:rFonts w:ascii="Candara" w:eastAsia="Candara" w:hAnsi="Candara" w:cs="Candara"/>
        </w:rPr>
        <w:t> the basic principle of respect for the value and preciousness of each person, treating each person as a unique individual of inherent worth.</w:t>
      </w:r>
    </w:p>
    <w:p w14:paraId="7B335394" w14:textId="316D2E66" w:rsidR="1AE6F906" w:rsidRPr="0026326A" w:rsidRDefault="5712815E" w:rsidP="1AE6F906">
      <w:pPr>
        <w:spacing w:after="222"/>
        <w:ind w:left="29" w:right="-24"/>
        <w:jc w:val="both"/>
        <w:rPr>
          <w:rFonts w:ascii="Candara" w:eastAsia="Candara" w:hAnsi="Candara" w:cs="Candara"/>
          <w:color w:val="00B050"/>
        </w:rPr>
      </w:pPr>
      <w:r w:rsidRPr="0026326A">
        <w:rPr>
          <w:rFonts w:ascii="Candara" w:eastAsia="Candara" w:hAnsi="Candara" w:cs="Candara"/>
        </w:rPr>
        <w:t xml:space="preserve">Relationships Education promotes each of these four core strands through: the development of </w:t>
      </w:r>
      <w:r w:rsidRPr="0026326A">
        <w:rPr>
          <w:rFonts w:ascii="Candara" w:eastAsia="Candara" w:hAnsi="Candara" w:cs="Candara"/>
          <w:color w:val="00B050"/>
        </w:rPr>
        <w:t xml:space="preserve">understanding </w:t>
      </w:r>
      <w:r w:rsidRPr="0026326A">
        <w:rPr>
          <w:rFonts w:ascii="Candara" w:eastAsia="Candara" w:hAnsi="Candara" w:cs="Candara"/>
          <w:color w:val="auto"/>
        </w:rPr>
        <w:t xml:space="preserve">which places our pupils in a position of strength; </w:t>
      </w:r>
      <w:r w:rsidRPr="0026326A">
        <w:rPr>
          <w:rFonts w:ascii="Candara" w:eastAsia="Candara" w:hAnsi="Candara" w:cs="Candara"/>
          <w:color w:val="FFC000" w:themeColor="accent4"/>
        </w:rPr>
        <w:t>opening horizons</w:t>
      </w:r>
      <w:r w:rsidRPr="0026326A">
        <w:rPr>
          <w:rFonts w:ascii="Candara" w:eastAsia="Candara" w:hAnsi="Candara" w:cs="Candara"/>
          <w:color w:val="auto"/>
        </w:rPr>
        <w:t xml:space="preserve"> ensuring that pupils are not oppressed by unhealthy relationships; enabling our whole school </w:t>
      </w:r>
      <w:r w:rsidRPr="0026326A">
        <w:rPr>
          <w:rFonts w:ascii="Candara" w:eastAsia="Candara" w:hAnsi="Candara" w:cs="Candara"/>
          <w:color w:val="0070C0"/>
        </w:rPr>
        <w:t xml:space="preserve">community to live well </w:t>
      </w:r>
      <w:r w:rsidRPr="0026326A">
        <w:rPr>
          <w:rFonts w:ascii="Candara" w:eastAsia="Candara" w:hAnsi="Candara" w:cs="Candara"/>
          <w:color w:val="auto"/>
        </w:rPr>
        <w:t xml:space="preserve">and disagree well together; and by ensuring that every member of the school community is </w:t>
      </w:r>
      <w:r w:rsidRPr="0026326A">
        <w:rPr>
          <w:rFonts w:ascii="Candara" w:eastAsia="Candara" w:hAnsi="Candara" w:cs="Candara"/>
          <w:color w:val="7030A0"/>
        </w:rPr>
        <w:t>respected and valued</w:t>
      </w:r>
      <w:r w:rsidRPr="0026326A">
        <w:rPr>
          <w:rFonts w:ascii="Candara" w:eastAsia="Candara" w:hAnsi="Candara" w:cs="Candara"/>
          <w:color w:val="auto"/>
        </w:rPr>
        <w:t>.</w:t>
      </w:r>
    </w:p>
    <w:p w14:paraId="2A4BB21E" w14:textId="59406059" w:rsidR="1AE6F906" w:rsidRPr="0026326A" w:rsidRDefault="1AE6F906" w:rsidP="1AE6F906">
      <w:pPr>
        <w:spacing w:after="222"/>
        <w:ind w:left="29" w:right="-24"/>
        <w:jc w:val="both"/>
        <w:rPr>
          <w:rFonts w:ascii="Candara" w:eastAsia="Candara" w:hAnsi="Candara" w:cs="Candara"/>
        </w:rPr>
      </w:pPr>
      <w:r w:rsidRPr="0026326A">
        <w:rPr>
          <w:rFonts w:ascii="Candara" w:eastAsia="Candara" w:hAnsi="Candara" w:cs="Candara"/>
        </w:rPr>
        <w:t>The colour coding throughout this policy is used to highlight the direct links with our approach to Relationships Education and the Church of England’s Vision for Education.</w:t>
      </w:r>
    </w:p>
    <w:p w14:paraId="00BB2DA9" w14:textId="52A2C74F" w:rsidR="1AE6F906" w:rsidRPr="0026326A" w:rsidRDefault="1AE6F906" w:rsidP="1AE6F906">
      <w:pPr>
        <w:spacing w:after="222"/>
        <w:ind w:left="29" w:right="-24"/>
        <w:jc w:val="both"/>
        <w:rPr>
          <w:rFonts w:ascii="Candara" w:eastAsia="Candara" w:hAnsi="Candara" w:cs="Candara"/>
        </w:rPr>
      </w:pPr>
      <w:r w:rsidRPr="0026326A">
        <w:rPr>
          <w:rFonts w:ascii="Candara" w:eastAsia="Candara" w:hAnsi="Candara" w:cs="Candara"/>
          <w:b/>
          <w:bCs/>
        </w:rPr>
        <w:t>Rationale</w:t>
      </w:r>
    </w:p>
    <w:p w14:paraId="447BB316" w14:textId="4C083AE2" w:rsidR="007B1C26" w:rsidRDefault="5C70C696" w:rsidP="1AE6F906">
      <w:pPr>
        <w:spacing w:after="222"/>
        <w:ind w:left="29" w:right="-24"/>
        <w:jc w:val="both"/>
        <w:rPr>
          <w:rFonts w:ascii="Candara" w:eastAsia="Candara" w:hAnsi="Candara" w:cs="Candara"/>
        </w:rPr>
      </w:pPr>
      <w:r w:rsidRPr="0026326A">
        <w:rPr>
          <w:rFonts w:ascii="Candara" w:eastAsia="Candara" w:hAnsi="Candara" w:cs="Candara"/>
        </w:rPr>
        <w:t xml:space="preserve">In keeping with the Church </w:t>
      </w:r>
      <w:r w:rsidR="00563A29">
        <w:rPr>
          <w:rFonts w:ascii="Candara" w:eastAsia="Candara" w:hAnsi="Candara" w:cs="Candara"/>
        </w:rPr>
        <w:t>of England’s vision and our own school vision,</w:t>
      </w:r>
    </w:p>
    <w:p w14:paraId="7C138A6F" w14:textId="0F65A5D6" w:rsidR="007B1C26" w:rsidRPr="00563A29" w:rsidRDefault="5C70C696" w:rsidP="1AE6F906">
      <w:pPr>
        <w:spacing w:after="222"/>
        <w:ind w:left="29" w:right="-24"/>
        <w:jc w:val="both"/>
        <w:rPr>
          <w:rFonts w:ascii="Candara" w:hAnsi="Candara"/>
          <w:i/>
          <w:iCs/>
          <w:kern w:val="28"/>
          <w:sz w:val="28"/>
          <w:szCs w:val="28"/>
          <w:lang w:val="en-US"/>
        </w:rPr>
      </w:pPr>
      <w:r w:rsidRPr="00563A29">
        <w:rPr>
          <w:rFonts w:ascii="Candara" w:eastAsia="Candara" w:hAnsi="Candara" w:cs="Candara"/>
        </w:rPr>
        <w:t xml:space="preserve"> </w:t>
      </w:r>
      <w:r w:rsidR="00715CCC" w:rsidRPr="00563A29">
        <w:rPr>
          <w:rFonts w:ascii="Candara" w:hAnsi="Candara"/>
          <w:i/>
          <w:iCs/>
          <w:kern w:val="28"/>
          <w:sz w:val="28"/>
          <w:szCs w:val="28"/>
          <w:lang w:val="en-US"/>
        </w:rPr>
        <w:t>Our vision is to provide a secure, caring, learning community based upon Christian Values in wh</w:t>
      </w:r>
      <w:r w:rsidR="00563A29">
        <w:rPr>
          <w:rFonts w:ascii="Candara" w:hAnsi="Candara"/>
          <w:i/>
          <w:iCs/>
          <w:kern w:val="28"/>
          <w:sz w:val="28"/>
          <w:szCs w:val="28"/>
          <w:lang w:val="en-US"/>
        </w:rPr>
        <w:t>ich each child is encouraged to</w:t>
      </w:r>
      <w:r w:rsidR="00715CCC" w:rsidRPr="00563A29">
        <w:rPr>
          <w:rFonts w:ascii="Candara" w:hAnsi="Candara"/>
          <w:i/>
          <w:iCs/>
          <w:kern w:val="28"/>
          <w:sz w:val="28"/>
          <w:szCs w:val="28"/>
          <w:lang w:val="en-US"/>
        </w:rPr>
        <w:t xml:space="preserve"> value others and fulfil their potential</w:t>
      </w:r>
    </w:p>
    <w:p w14:paraId="5A37731B" w14:textId="74FFBB34" w:rsidR="00AD1A65" w:rsidRPr="0026326A" w:rsidRDefault="5C70C696" w:rsidP="007B1C26">
      <w:pPr>
        <w:spacing w:after="222"/>
        <w:ind w:left="19" w:right="-24" w:firstLine="0"/>
        <w:jc w:val="both"/>
        <w:rPr>
          <w:rFonts w:ascii="Candara" w:eastAsia="Candara" w:hAnsi="Candara" w:cs="Candara"/>
        </w:rPr>
      </w:pPr>
      <w:r w:rsidRPr="0026326A">
        <w:rPr>
          <w:rFonts w:ascii="Candara" w:eastAsia="Candara" w:hAnsi="Candara" w:cs="Candara"/>
        </w:rPr>
        <w:t xml:space="preserve">we believe that all pupils have a right to an education which enables them to </w:t>
      </w:r>
      <w:r w:rsidRPr="0026326A">
        <w:rPr>
          <w:rFonts w:ascii="Candara" w:eastAsia="Candara" w:hAnsi="Candara" w:cs="Candara"/>
          <w:color w:val="0070C0"/>
        </w:rPr>
        <w:t>flourish</w:t>
      </w:r>
      <w:r w:rsidRPr="0026326A">
        <w:rPr>
          <w:rFonts w:ascii="Candara" w:eastAsia="Candara" w:hAnsi="Candara" w:cs="Candara"/>
        </w:rPr>
        <w:t xml:space="preserve"> and </w:t>
      </w:r>
      <w:r w:rsidRPr="0026326A">
        <w:rPr>
          <w:rFonts w:ascii="Candara" w:eastAsia="Candara" w:hAnsi="Candara" w:cs="Candara"/>
          <w:color w:val="FFC000" w:themeColor="accent4"/>
        </w:rPr>
        <w:t>fulfil their potential</w:t>
      </w:r>
      <w:r w:rsidRPr="0026326A">
        <w:rPr>
          <w:rFonts w:ascii="Candara" w:eastAsia="Candara" w:hAnsi="Candara" w:cs="Candara"/>
        </w:rPr>
        <w:t xml:space="preserve">, without fear, in a </w:t>
      </w:r>
      <w:r w:rsidRPr="0026326A">
        <w:rPr>
          <w:rFonts w:ascii="Candara" w:eastAsia="Candara" w:hAnsi="Candara" w:cs="Candara"/>
          <w:color w:val="0070C0"/>
        </w:rPr>
        <w:t>community</w:t>
      </w:r>
      <w:r w:rsidRPr="0026326A">
        <w:rPr>
          <w:rFonts w:ascii="Candara" w:eastAsia="Candara" w:hAnsi="Candara" w:cs="Candara"/>
        </w:rPr>
        <w:t xml:space="preserve"> where differences of lifestyle and opinion are treated with </w:t>
      </w:r>
      <w:r w:rsidRPr="0026326A">
        <w:rPr>
          <w:rFonts w:ascii="Candara" w:eastAsia="Candara" w:hAnsi="Candara" w:cs="Candara"/>
          <w:color w:val="7030A0"/>
        </w:rPr>
        <w:t>dignity and respect</w:t>
      </w:r>
      <w:r w:rsidRPr="0026326A">
        <w:rPr>
          <w:rFonts w:ascii="Candara" w:eastAsia="Candara" w:hAnsi="Candara" w:cs="Candara"/>
        </w:rPr>
        <w:t>.</w:t>
      </w:r>
    </w:p>
    <w:p w14:paraId="05688D7C" w14:textId="70D4D173" w:rsidR="1AE6F906" w:rsidRPr="0026326A" w:rsidRDefault="5712815E" w:rsidP="1AE6F906">
      <w:pPr>
        <w:spacing w:after="222"/>
        <w:ind w:left="29" w:right="-24"/>
        <w:jc w:val="both"/>
        <w:rPr>
          <w:rFonts w:ascii="Candara" w:eastAsia="Candara" w:hAnsi="Candara" w:cs="Candara"/>
        </w:rPr>
      </w:pPr>
      <w:r w:rsidRPr="0026326A">
        <w:rPr>
          <w:rFonts w:ascii="Candara" w:eastAsia="Candara" w:hAnsi="Candara" w:cs="Candara"/>
        </w:rPr>
        <w:t xml:space="preserve">As a school, we understand that for pupils to </w:t>
      </w:r>
      <w:r w:rsidRPr="0026326A">
        <w:rPr>
          <w:rFonts w:ascii="Candara" w:eastAsia="Candara" w:hAnsi="Candara" w:cs="Candara"/>
          <w:color w:val="00B050"/>
        </w:rPr>
        <w:t>flourish academically</w:t>
      </w:r>
      <w:r w:rsidRPr="0026326A">
        <w:rPr>
          <w:rFonts w:ascii="Candara" w:eastAsia="Candara" w:hAnsi="Candara" w:cs="Candara"/>
        </w:rPr>
        <w:t xml:space="preserve">, their </w:t>
      </w:r>
      <w:r w:rsidRPr="0026326A">
        <w:rPr>
          <w:rFonts w:ascii="Candara" w:eastAsia="Candara" w:hAnsi="Candara" w:cs="Candara"/>
          <w:color w:val="FFC000" w:themeColor="accent4"/>
        </w:rPr>
        <w:t>mental and emotional wellbeing</w:t>
      </w:r>
      <w:r w:rsidRPr="0026326A">
        <w:rPr>
          <w:rFonts w:ascii="Candara" w:eastAsia="Candara" w:hAnsi="Candara" w:cs="Candara"/>
        </w:rPr>
        <w:t xml:space="preserve"> is vital. We also recognise that in order to make our school a happy and nurturing learning </w:t>
      </w:r>
      <w:r w:rsidRPr="0026326A">
        <w:rPr>
          <w:rFonts w:ascii="Candara" w:eastAsia="Candara" w:hAnsi="Candara" w:cs="Candara"/>
          <w:color w:val="0070C0"/>
        </w:rPr>
        <w:t xml:space="preserve">environment </w:t>
      </w:r>
      <w:r w:rsidRPr="0026326A">
        <w:rPr>
          <w:rFonts w:ascii="Candara" w:eastAsia="Candara" w:hAnsi="Candara" w:cs="Candara"/>
        </w:rPr>
        <w:t xml:space="preserve">and workplace for pupils and staff respectively, positive and healthy </w:t>
      </w:r>
      <w:r w:rsidRPr="0026326A">
        <w:rPr>
          <w:rFonts w:ascii="Candara" w:eastAsia="Candara" w:hAnsi="Candara" w:cs="Candara"/>
          <w:color w:val="0070C0"/>
        </w:rPr>
        <w:t>relationships</w:t>
      </w:r>
      <w:r w:rsidRPr="0026326A">
        <w:rPr>
          <w:rFonts w:ascii="Candara" w:eastAsia="Candara" w:hAnsi="Candara" w:cs="Candara"/>
        </w:rPr>
        <w:t xml:space="preserve"> between all members of our school</w:t>
      </w:r>
      <w:r w:rsidRPr="0026326A">
        <w:rPr>
          <w:rFonts w:ascii="Candara" w:eastAsia="Candara" w:hAnsi="Candara" w:cs="Candara"/>
          <w:color w:val="0070C0"/>
        </w:rPr>
        <w:t xml:space="preserve"> community</w:t>
      </w:r>
      <w:r w:rsidRPr="0026326A">
        <w:rPr>
          <w:rFonts w:ascii="Candara" w:eastAsia="Candara" w:hAnsi="Candara" w:cs="Candara"/>
        </w:rPr>
        <w:t xml:space="preserve"> (including between pupils and adults) are important.</w:t>
      </w:r>
    </w:p>
    <w:p w14:paraId="740DF1C6" w14:textId="0A7D0244" w:rsidR="1AE6F906" w:rsidRPr="0026326A" w:rsidRDefault="5712815E" w:rsidP="1AE6F906">
      <w:pPr>
        <w:spacing w:after="222"/>
        <w:ind w:left="29" w:right="-24"/>
        <w:jc w:val="both"/>
        <w:rPr>
          <w:rFonts w:ascii="Candara" w:eastAsia="Candara" w:hAnsi="Candara" w:cs="Candara"/>
        </w:rPr>
      </w:pPr>
      <w:r w:rsidRPr="0026326A">
        <w:rPr>
          <w:rFonts w:ascii="Candara" w:eastAsia="Candara" w:hAnsi="Candara" w:cs="Candara"/>
        </w:rPr>
        <w:t xml:space="preserve">We also value the importance of working closely with parents and families and the essential role that families play in </w:t>
      </w:r>
      <w:r w:rsidRPr="0026326A">
        <w:rPr>
          <w:rFonts w:ascii="Candara" w:eastAsia="Candara" w:hAnsi="Candara" w:cs="Candara"/>
          <w:color w:val="FFC000" w:themeColor="accent4"/>
        </w:rPr>
        <w:t>supporting</w:t>
      </w:r>
      <w:r w:rsidRPr="0026326A">
        <w:rPr>
          <w:rFonts w:ascii="Candara" w:eastAsia="Candara" w:hAnsi="Candara" w:cs="Candara"/>
        </w:rPr>
        <w:t xml:space="preserve"> our pupils to develop healthy </w:t>
      </w:r>
      <w:r w:rsidRPr="0026326A">
        <w:rPr>
          <w:rFonts w:ascii="Candara" w:eastAsia="Candara" w:hAnsi="Candara" w:cs="Candara"/>
          <w:color w:val="0070C0"/>
        </w:rPr>
        <w:t>relationships</w:t>
      </w:r>
      <w:r w:rsidRPr="0026326A">
        <w:rPr>
          <w:rFonts w:ascii="Candara" w:eastAsia="Candara" w:hAnsi="Candara" w:cs="Candara"/>
        </w:rPr>
        <w:t>. This policy has been drafted following consu</w:t>
      </w:r>
      <w:r w:rsidR="00715CCC" w:rsidRPr="0026326A">
        <w:rPr>
          <w:rFonts w:ascii="Candara" w:eastAsia="Candara" w:hAnsi="Candara" w:cs="Candara"/>
        </w:rPr>
        <w:t>ltation with families who have</w:t>
      </w:r>
      <w:r w:rsidRPr="0026326A">
        <w:rPr>
          <w:rFonts w:ascii="Candara" w:eastAsia="Candara" w:hAnsi="Candara" w:cs="Candara"/>
        </w:rPr>
        <w:t xml:space="preserve"> received and comm</w:t>
      </w:r>
      <w:r w:rsidR="00715CCC" w:rsidRPr="0026326A">
        <w:rPr>
          <w:rFonts w:ascii="Candara" w:eastAsia="Candara" w:hAnsi="Candara" w:cs="Candara"/>
        </w:rPr>
        <w:t>ented on a draft policy</w:t>
      </w:r>
      <w:r w:rsidRPr="0026326A">
        <w:rPr>
          <w:rFonts w:ascii="Candara" w:eastAsia="Candara" w:hAnsi="Candara" w:cs="Candara"/>
        </w:rPr>
        <w:t>.</w:t>
      </w:r>
    </w:p>
    <w:p w14:paraId="4FF7A3A9" w14:textId="1D8A0B2E" w:rsidR="1AE6F906" w:rsidRPr="0026326A" w:rsidRDefault="3BBEB9D2" w:rsidP="1AE6F906">
      <w:pPr>
        <w:spacing w:after="222"/>
        <w:ind w:left="29" w:right="-24"/>
        <w:jc w:val="both"/>
        <w:rPr>
          <w:rFonts w:ascii="Candara" w:eastAsia="Candara" w:hAnsi="Candara" w:cs="Candara"/>
        </w:rPr>
      </w:pPr>
      <w:r w:rsidRPr="0026326A">
        <w:rPr>
          <w:rFonts w:ascii="Candara" w:eastAsia="Candara" w:hAnsi="Candara" w:cs="Candara"/>
        </w:rPr>
        <w:t xml:space="preserve">We welcome feedback and warmly invite suggestions on either the content of this policy (which will be taken into account when it is reviewed) or how the curriculum in any class may need to be adapted to take into account the </w:t>
      </w:r>
      <w:r w:rsidRPr="0026326A">
        <w:rPr>
          <w:rFonts w:ascii="Candara" w:eastAsia="Candara" w:hAnsi="Candara" w:cs="Candara"/>
          <w:color w:val="0070C0"/>
        </w:rPr>
        <w:t>temporary or permanent family circumstances</w:t>
      </w:r>
      <w:r w:rsidR="00715CCC" w:rsidRPr="0026326A">
        <w:rPr>
          <w:rFonts w:ascii="Candara" w:eastAsia="Candara" w:hAnsi="Candara" w:cs="Candara"/>
        </w:rPr>
        <w:t xml:space="preserve"> of any of our pupils. </w:t>
      </w:r>
      <w:r w:rsidRPr="0026326A">
        <w:rPr>
          <w:rFonts w:ascii="Candara" w:eastAsia="Candara" w:hAnsi="Candara" w:cs="Candara"/>
        </w:rPr>
        <w:t xml:space="preserve"> Please speak to your child’s class teacher in the first instance; or Please make an a</w:t>
      </w:r>
      <w:r w:rsidR="00715CCC" w:rsidRPr="0026326A">
        <w:rPr>
          <w:rFonts w:ascii="Candara" w:eastAsia="Candara" w:hAnsi="Candara" w:cs="Candara"/>
        </w:rPr>
        <w:t>ppointment to meet with Mrs Davies or Mrs O’Neill</w:t>
      </w:r>
      <w:r w:rsidRPr="0026326A">
        <w:rPr>
          <w:rFonts w:ascii="Candara" w:eastAsia="Candara" w:hAnsi="Candara" w:cs="Candara"/>
        </w:rPr>
        <w:t>,</w:t>
      </w:r>
      <w:r w:rsidR="00715CCC" w:rsidRPr="0026326A">
        <w:rPr>
          <w:rFonts w:ascii="Candara" w:eastAsia="Candara" w:hAnsi="Candara" w:cs="Candara"/>
        </w:rPr>
        <w:t xml:space="preserve"> the</w:t>
      </w:r>
      <w:r w:rsidRPr="0026326A">
        <w:rPr>
          <w:rFonts w:ascii="Candara" w:eastAsia="Candara" w:hAnsi="Candara" w:cs="Candara"/>
        </w:rPr>
        <w:t xml:space="preserve"> Relationships </w:t>
      </w:r>
      <w:r w:rsidR="00715CCC" w:rsidRPr="0026326A">
        <w:rPr>
          <w:rFonts w:ascii="Candara" w:eastAsia="Candara" w:hAnsi="Candara" w:cs="Candara"/>
        </w:rPr>
        <w:t>Education Subject Leaders, or Mrs Clark. the</w:t>
      </w:r>
      <w:r w:rsidRPr="0026326A">
        <w:rPr>
          <w:rFonts w:ascii="Candara" w:eastAsia="Candara" w:hAnsi="Candara" w:cs="Candara"/>
        </w:rPr>
        <w:t xml:space="preserve"> </w:t>
      </w:r>
      <w:proofErr w:type="spellStart"/>
      <w:r w:rsidRPr="0026326A">
        <w:rPr>
          <w:rFonts w:ascii="Candara" w:eastAsia="Candara" w:hAnsi="Candara" w:cs="Candara"/>
        </w:rPr>
        <w:t>SENCo</w:t>
      </w:r>
      <w:proofErr w:type="spellEnd"/>
      <w:r w:rsidRPr="0026326A">
        <w:rPr>
          <w:rFonts w:ascii="Candara" w:eastAsia="Candara" w:hAnsi="Candara" w:cs="Candara"/>
        </w:rPr>
        <w:t>].</w:t>
      </w:r>
    </w:p>
    <w:p w14:paraId="59FAD2D2" w14:textId="2AA7A36D" w:rsidR="0026326A" w:rsidRPr="0026326A" w:rsidRDefault="007B1C26" w:rsidP="0026326A">
      <w:pPr>
        <w:rPr>
          <w:rFonts w:ascii="Calibri" w:hAnsi="Calibri"/>
          <w:b/>
        </w:rPr>
      </w:pPr>
      <w:r>
        <w:rPr>
          <w:rFonts w:ascii="Candara" w:eastAsia="Candara" w:hAnsi="Candara" w:cs="Candara"/>
          <w:spacing w:val="2"/>
        </w:rPr>
        <w:t>This policy is part of a set</w:t>
      </w:r>
      <w:r w:rsidR="005448E9" w:rsidRPr="0026326A">
        <w:rPr>
          <w:rFonts w:ascii="Candara" w:eastAsia="Candara" w:hAnsi="Candara" w:cs="Candara"/>
          <w:spacing w:val="2"/>
        </w:rPr>
        <w:t xml:space="preserve"> of documents aimed at supporting our pupils’ </w:t>
      </w:r>
      <w:r w:rsidR="005448E9" w:rsidRPr="0026326A">
        <w:rPr>
          <w:rFonts w:ascii="Candara" w:eastAsia="Candara" w:hAnsi="Candara" w:cs="Candara"/>
          <w:color w:val="7030A0"/>
          <w:spacing w:val="2"/>
        </w:rPr>
        <w:t>emotional wellbeing, safety and personal development</w:t>
      </w:r>
      <w:r w:rsidR="005448E9" w:rsidRPr="0026326A">
        <w:rPr>
          <w:rFonts w:ascii="Candara" w:eastAsia="Candara" w:hAnsi="Candara" w:cs="Candara"/>
          <w:spacing w:val="2"/>
        </w:rPr>
        <w:t xml:space="preserve"> and promoting </w:t>
      </w:r>
      <w:r w:rsidR="005448E9" w:rsidRPr="0026326A">
        <w:rPr>
          <w:rFonts w:ascii="Candara" w:eastAsia="Candara" w:hAnsi="Candara" w:cs="Candara"/>
          <w:color w:val="0070C0"/>
          <w:spacing w:val="2"/>
        </w:rPr>
        <w:t>safe and healthy relationships</w:t>
      </w:r>
      <w:r w:rsidR="005448E9" w:rsidRPr="0026326A">
        <w:rPr>
          <w:rFonts w:ascii="Candara" w:eastAsia="Candara" w:hAnsi="Candara" w:cs="Candara"/>
          <w:spacing w:val="2"/>
        </w:rPr>
        <w:t xml:space="preserve"> and should b</w:t>
      </w:r>
      <w:r w:rsidR="002E0ED0">
        <w:rPr>
          <w:rFonts w:ascii="Candara" w:eastAsia="Candara" w:hAnsi="Candara" w:cs="Candara"/>
          <w:spacing w:val="2"/>
        </w:rPr>
        <w:t>e read in conjunction with</w:t>
      </w:r>
      <w:r w:rsidR="0026326A" w:rsidRPr="0026326A">
        <w:rPr>
          <w:rFonts w:ascii="Calibri" w:hAnsi="Calibri"/>
        </w:rPr>
        <w:t xml:space="preserve"> the school’s Inclusion Policy and the Equality Act (2010)</w:t>
      </w:r>
    </w:p>
    <w:p w14:paraId="0676BB74" w14:textId="77777777" w:rsidR="0026326A" w:rsidRPr="0026326A" w:rsidRDefault="0026326A" w:rsidP="0026326A">
      <w:pPr>
        <w:rPr>
          <w:rFonts w:ascii="Calibri" w:hAnsi="Calibri"/>
        </w:rPr>
      </w:pPr>
      <w:r w:rsidRPr="0026326A">
        <w:rPr>
          <w:rFonts w:ascii="Calibri" w:hAnsi="Calibri"/>
        </w:rPr>
        <w:t>Where appropriate, children will be given opportunities to discuss specific issues related to puberty in single sex groups. Resources and methods of teaching will be in line with the strategies set out in these policies;</w:t>
      </w:r>
    </w:p>
    <w:p w14:paraId="1401F99B" w14:textId="77777777" w:rsidR="0026326A" w:rsidRPr="0026326A" w:rsidRDefault="0026326A" w:rsidP="0026326A">
      <w:pPr>
        <w:rPr>
          <w:rFonts w:ascii="Calibri" w:hAnsi="Calibri"/>
        </w:rPr>
      </w:pPr>
      <w:r w:rsidRPr="0026326A">
        <w:rPr>
          <w:rFonts w:ascii="Calibri" w:hAnsi="Calibri"/>
        </w:rPr>
        <w:t>PSHE</w:t>
      </w:r>
    </w:p>
    <w:p w14:paraId="2AD16615" w14:textId="77777777" w:rsidR="0026326A" w:rsidRPr="0026326A" w:rsidRDefault="0026326A" w:rsidP="0026326A">
      <w:pPr>
        <w:rPr>
          <w:rFonts w:ascii="Calibri" w:hAnsi="Calibri"/>
        </w:rPr>
      </w:pPr>
      <w:r w:rsidRPr="0026326A">
        <w:rPr>
          <w:rFonts w:ascii="Calibri" w:hAnsi="Calibri"/>
        </w:rPr>
        <w:lastRenderedPageBreak/>
        <w:t>Science</w:t>
      </w:r>
    </w:p>
    <w:p w14:paraId="3E460500" w14:textId="77777777" w:rsidR="0026326A" w:rsidRPr="0026326A" w:rsidRDefault="0026326A" w:rsidP="0026326A">
      <w:pPr>
        <w:rPr>
          <w:rFonts w:ascii="Calibri" w:hAnsi="Calibri"/>
        </w:rPr>
      </w:pPr>
      <w:r w:rsidRPr="0026326A">
        <w:rPr>
          <w:rFonts w:ascii="Calibri" w:hAnsi="Calibri"/>
        </w:rPr>
        <w:t>Child Protection</w:t>
      </w:r>
    </w:p>
    <w:p w14:paraId="1F3AB4E2" w14:textId="77777777" w:rsidR="0026326A" w:rsidRPr="0026326A" w:rsidRDefault="0026326A" w:rsidP="0026326A">
      <w:pPr>
        <w:rPr>
          <w:rFonts w:ascii="Calibri" w:hAnsi="Calibri"/>
        </w:rPr>
      </w:pPr>
      <w:r w:rsidRPr="0026326A">
        <w:rPr>
          <w:rFonts w:ascii="Calibri" w:hAnsi="Calibri"/>
        </w:rPr>
        <w:t>Safeguarding Statement</w:t>
      </w:r>
    </w:p>
    <w:p w14:paraId="2A39FA73" w14:textId="77777777" w:rsidR="0026326A" w:rsidRPr="0026326A" w:rsidRDefault="0026326A" w:rsidP="0026326A">
      <w:pPr>
        <w:rPr>
          <w:rFonts w:ascii="Calibri" w:hAnsi="Calibri"/>
        </w:rPr>
      </w:pPr>
      <w:r w:rsidRPr="0026326A">
        <w:rPr>
          <w:rFonts w:ascii="Calibri" w:hAnsi="Calibri"/>
        </w:rPr>
        <w:t>Health and Safety</w:t>
      </w:r>
    </w:p>
    <w:p w14:paraId="0D49D809" w14:textId="77777777" w:rsidR="0026326A" w:rsidRPr="0026326A" w:rsidRDefault="0026326A" w:rsidP="0026326A">
      <w:pPr>
        <w:rPr>
          <w:rFonts w:ascii="Calibri" w:hAnsi="Calibri"/>
        </w:rPr>
      </w:pPr>
      <w:r w:rsidRPr="0026326A">
        <w:rPr>
          <w:rFonts w:ascii="Calibri" w:hAnsi="Calibri"/>
        </w:rPr>
        <w:t>Equal Opportunities</w:t>
      </w:r>
    </w:p>
    <w:p w14:paraId="5F188A96" w14:textId="095DBCBA" w:rsidR="005448E9" w:rsidRPr="0026326A" w:rsidRDefault="005448E9" w:rsidP="1AE6F906">
      <w:pPr>
        <w:spacing w:after="222"/>
        <w:ind w:left="29" w:right="-24"/>
        <w:jc w:val="both"/>
        <w:rPr>
          <w:rFonts w:ascii="Candara" w:eastAsia="Candara" w:hAnsi="Candara" w:cs="Candara"/>
          <w:spacing w:val="2"/>
        </w:rPr>
      </w:pPr>
    </w:p>
    <w:p w14:paraId="6D08961C" w14:textId="53DBA93E"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b/>
          <w:bCs/>
        </w:rPr>
        <w:t>What is Relationships Education?</w:t>
      </w:r>
    </w:p>
    <w:p w14:paraId="5BDDED4A" w14:textId="5A7B56A8" w:rsidR="00241E8D" w:rsidRPr="0026326A" w:rsidRDefault="1AE6F906" w:rsidP="1AE6F906">
      <w:pPr>
        <w:spacing w:after="222" w:afterAutospacing="1" w:line="240" w:lineRule="auto"/>
        <w:ind w:left="29" w:right="-24"/>
        <w:jc w:val="both"/>
        <w:rPr>
          <w:rFonts w:ascii="Candara" w:eastAsia="Candara" w:hAnsi="Candara" w:cs="Candara"/>
        </w:rPr>
      </w:pPr>
      <w:r w:rsidRPr="0026326A">
        <w:rPr>
          <w:rFonts w:ascii="Candara" w:eastAsia="Candara" w:hAnsi="Candara" w:cs="Candara"/>
        </w:rPr>
        <w:t>Through our Relationships Education programme, pupils learn:</w:t>
      </w:r>
    </w:p>
    <w:p w14:paraId="17380EAC" w14:textId="4A4810F7" w:rsidR="00241E8D" w:rsidRPr="0026326A" w:rsidRDefault="3BBEB9D2" w:rsidP="3BBEB9D2">
      <w:pPr>
        <w:pStyle w:val="ListParagraph"/>
        <w:numPr>
          <w:ilvl w:val="0"/>
          <w:numId w:val="22"/>
        </w:numPr>
        <w:shd w:val="clear" w:color="auto" w:fill="FFFFFF" w:themeFill="background1"/>
        <w:spacing w:after="0" w:afterAutospacing="1" w:line="240" w:lineRule="auto"/>
        <w:ind w:left="709" w:right="-24" w:hanging="425"/>
        <w:jc w:val="both"/>
        <w:rPr>
          <w:rFonts w:ascii="Candara" w:eastAsia="Times New Roman" w:hAnsi="Candara" w:cs="Calibri"/>
        </w:rPr>
      </w:pPr>
      <w:r w:rsidRPr="0026326A">
        <w:rPr>
          <w:rFonts w:ascii="Candara" w:eastAsia="Candara" w:hAnsi="Candara" w:cs="Candara"/>
        </w:rPr>
        <w:t xml:space="preserve">to </w:t>
      </w:r>
      <w:r w:rsidRPr="0026326A">
        <w:rPr>
          <w:rFonts w:ascii="Candara" w:eastAsia="Candara" w:hAnsi="Candara" w:cs="Candara"/>
          <w:color w:val="FFC000" w:themeColor="accent4"/>
        </w:rPr>
        <w:t xml:space="preserve">cherish themselves </w:t>
      </w:r>
      <w:r w:rsidRPr="0026326A">
        <w:rPr>
          <w:rFonts w:ascii="Candara" w:eastAsia="Candara" w:hAnsi="Candara" w:cs="Candara"/>
        </w:rPr>
        <w:t>and others as</w:t>
      </w:r>
      <w:r w:rsidRPr="0026326A">
        <w:rPr>
          <w:rFonts w:ascii="Candara" w:eastAsia="Candara" w:hAnsi="Candara" w:cs="Candara"/>
          <w:color w:val="00B050"/>
        </w:rPr>
        <w:t xml:space="preserve"> unique and wonderfully made</w:t>
      </w:r>
      <w:r w:rsidRPr="0026326A">
        <w:rPr>
          <w:rFonts w:ascii="Candara" w:eastAsia="Candara" w:hAnsi="Candara" w:cs="Candara"/>
        </w:rPr>
        <w:t>;</w:t>
      </w:r>
    </w:p>
    <w:p w14:paraId="276F090E" w14:textId="2C2A3041" w:rsidR="00241E8D" w:rsidRPr="0026326A" w:rsidRDefault="3BBEB9D2" w:rsidP="3BBEB9D2">
      <w:pPr>
        <w:pStyle w:val="ListParagraph"/>
        <w:numPr>
          <w:ilvl w:val="0"/>
          <w:numId w:val="22"/>
        </w:numPr>
        <w:shd w:val="clear" w:color="auto" w:fill="FFFFFF" w:themeFill="background1"/>
        <w:spacing w:after="0" w:afterAutospacing="1" w:line="240" w:lineRule="auto"/>
        <w:ind w:left="709" w:right="-24" w:hanging="425"/>
        <w:jc w:val="both"/>
        <w:rPr>
          <w:rFonts w:ascii="Candara" w:eastAsia="Times New Roman" w:hAnsi="Candara" w:cs="Calibri"/>
        </w:rPr>
      </w:pPr>
      <w:r w:rsidRPr="0026326A">
        <w:rPr>
          <w:rFonts w:ascii="Candara" w:eastAsia="Candara" w:hAnsi="Candara" w:cs="Candara"/>
        </w:rPr>
        <w:t xml:space="preserve">to recognise what a </w:t>
      </w:r>
      <w:r w:rsidRPr="0026326A">
        <w:rPr>
          <w:rFonts w:ascii="Candara" w:eastAsia="Candara" w:hAnsi="Candara" w:cs="Candara"/>
          <w:color w:val="0070C0"/>
        </w:rPr>
        <w:t>healthy relationship</w:t>
      </w:r>
      <w:r w:rsidRPr="0026326A">
        <w:rPr>
          <w:rFonts w:ascii="Candara" w:eastAsia="Candara" w:hAnsi="Candara" w:cs="Candara"/>
        </w:rPr>
        <w:t xml:space="preserve"> looks like and how to form healthy relationships, ensuring </w:t>
      </w:r>
      <w:r w:rsidRPr="0026326A">
        <w:rPr>
          <w:rFonts w:ascii="Candara" w:eastAsia="Candara" w:hAnsi="Candara" w:cs="Candara"/>
          <w:color w:val="7030A0"/>
        </w:rPr>
        <w:t>respect and dignity</w:t>
      </w:r>
      <w:r w:rsidRPr="0026326A">
        <w:rPr>
          <w:rFonts w:ascii="Candara" w:eastAsia="Candara" w:hAnsi="Candara" w:cs="Candara"/>
        </w:rPr>
        <w:t xml:space="preserve"> for themselves and others;</w:t>
      </w:r>
    </w:p>
    <w:p w14:paraId="1F473094" w14:textId="7BB62D84" w:rsidR="00241E8D" w:rsidRPr="0026326A" w:rsidRDefault="3BBEB9D2" w:rsidP="3BBEB9D2">
      <w:pPr>
        <w:pStyle w:val="ListParagraph"/>
        <w:numPr>
          <w:ilvl w:val="0"/>
          <w:numId w:val="22"/>
        </w:numPr>
        <w:shd w:val="clear" w:color="auto" w:fill="FFFFFF" w:themeFill="background1"/>
        <w:spacing w:after="0" w:afterAutospacing="1" w:line="240" w:lineRule="auto"/>
        <w:ind w:left="709" w:right="-24" w:hanging="425"/>
        <w:jc w:val="both"/>
        <w:rPr>
          <w:rFonts w:ascii="Candara" w:eastAsia="Times New Roman" w:hAnsi="Candara" w:cs="Calibri"/>
        </w:rPr>
      </w:pPr>
      <w:r w:rsidRPr="0026326A">
        <w:rPr>
          <w:rFonts w:ascii="Candara" w:eastAsia="Candara" w:hAnsi="Candara" w:cs="Candara"/>
        </w:rPr>
        <w:t xml:space="preserve">how to live well together, including </w:t>
      </w:r>
      <w:r w:rsidRPr="0026326A">
        <w:rPr>
          <w:rFonts w:ascii="Candara" w:eastAsia="Candara" w:hAnsi="Candara" w:cs="Candara"/>
          <w:color w:val="FFC000" w:themeColor="accent4"/>
        </w:rPr>
        <w:t>behaving well towards</w:t>
      </w:r>
      <w:r w:rsidRPr="0026326A">
        <w:rPr>
          <w:rFonts w:ascii="Candara" w:eastAsia="Candara" w:hAnsi="Candara" w:cs="Candara"/>
        </w:rPr>
        <w:t xml:space="preserve"> others, </w:t>
      </w:r>
      <w:r w:rsidRPr="0026326A">
        <w:rPr>
          <w:rFonts w:ascii="Candara" w:eastAsia="Candara" w:hAnsi="Candara" w:cs="Candara"/>
          <w:color w:val="0070C0"/>
        </w:rPr>
        <w:t>disagreeing well, forgiving and repairing broken relationships</w:t>
      </w:r>
      <w:r w:rsidRPr="0026326A">
        <w:rPr>
          <w:rFonts w:ascii="Candara" w:eastAsia="Candara" w:hAnsi="Candara" w:cs="Candara"/>
        </w:rPr>
        <w:t>;</w:t>
      </w:r>
    </w:p>
    <w:p w14:paraId="35E5392E" w14:textId="16FD2AC0" w:rsidR="00241E8D" w:rsidRPr="0026326A" w:rsidRDefault="3BBEB9D2" w:rsidP="3BBEB9D2">
      <w:pPr>
        <w:pStyle w:val="ListParagraph"/>
        <w:numPr>
          <w:ilvl w:val="0"/>
          <w:numId w:val="22"/>
        </w:numPr>
        <w:shd w:val="clear" w:color="auto" w:fill="FFFFFF" w:themeFill="background1"/>
        <w:spacing w:after="0" w:afterAutospacing="1" w:line="240" w:lineRule="auto"/>
        <w:ind w:left="709" w:right="-24" w:hanging="425"/>
        <w:jc w:val="both"/>
        <w:rPr>
          <w:rFonts w:ascii="Candara" w:eastAsia="Times New Roman" w:hAnsi="Candara" w:cs="Calibri"/>
        </w:rPr>
      </w:pPr>
      <w:r w:rsidRPr="0026326A">
        <w:rPr>
          <w:rFonts w:ascii="Candara" w:eastAsia="Candara" w:hAnsi="Candara" w:cs="Candara"/>
          <w:color w:val="00B050"/>
        </w:rPr>
        <w:t>how to keep themselves and others safe</w:t>
      </w:r>
      <w:r w:rsidRPr="0026326A">
        <w:rPr>
          <w:rFonts w:ascii="Candara" w:eastAsia="Candara" w:hAnsi="Candara" w:cs="Candara"/>
        </w:rPr>
        <w:t>;</w:t>
      </w:r>
    </w:p>
    <w:p w14:paraId="1218D907" w14:textId="1B2411E8" w:rsidR="00241E8D" w:rsidRPr="0026326A" w:rsidRDefault="3BBEB9D2" w:rsidP="3BBEB9D2">
      <w:pPr>
        <w:pStyle w:val="ListParagraph"/>
        <w:numPr>
          <w:ilvl w:val="0"/>
          <w:numId w:val="22"/>
        </w:numPr>
        <w:shd w:val="clear" w:color="auto" w:fill="FFFFFF" w:themeFill="background1"/>
        <w:spacing w:after="0" w:afterAutospacing="1" w:line="240" w:lineRule="auto"/>
        <w:ind w:left="709" w:right="-24" w:hanging="425"/>
        <w:jc w:val="both"/>
        <w:rPr>
          <w:rFonts w:ascii="Candara" w:eastAsia="Times New Roman" w:hAnsi="Candara" w:cs="Calibri"/>
        </w:rPr>
      </w:pPr>
      <w:r w:rsidRPr="0026326A">
        <w:rPr>
          <w:rFonts w:ascii="Candara" w:eastAsia="Candara" w:hAnsi="Candara" w:cs="Candara"/>
        </w:rPr>
        <w:t xml:space="preserve">how to make sense of the world around them (including an </w:t>
      </w:r>
      <w:r w:rsidRPr="0026326A">
        <w:rPr>
          <w:rFonts w:ascii="Candara" w:eastAsia="Candara" w:hAnsi="Candara" w:cs="Candara"/>
          <w:color w:val="00B050"/>
        </w:rPr>
        <w:t>online world and the changes to their bodies</w:t>
      </w:r>
      <w:r w:rsidRPr="0026326A">
        <w:rPr>
          <w:rFonts w:ascii="Candara" w:eastAsia="Candara" w:hAnsi="Candara" w:cs="Candara"/>
        </w:rPr>
        <w:t>); and</w:t>
      </w:r>
    </w:p>
    <w:p w14:paraId="6DA34C4E" w14:textId="7AE1EEF4" w:rsidR="00241E8D" w:rsidRPr="0026326A" w:rsidRDefault="3BBEB9D2" w:rsidP="3BBEB9D2">
      <w:pPr>
        <w:pStyle w:val="ListParagraph"/>
        <w:numPr>
          <w:ilvl w:val="0"/>
          <w:numId w:val="22"/>
        </w:numPr>
        <w:shd w:val="clear" w:color="auto" w:fill="FFFFFF" w:themeFill="background1"/>
        <w:spacing w:after="0" w:afterAutospacing="1" w:line="240" w:lineRule="auto"/>
        <w:ind w:left="709" w:right="-24" w:hanging="425"/>
        <w:jc w:val="both"/>
      </w:pPr>
      <w:r w:rsidRPr="0026326A">
        <w:rPr>
          <w:rFonts w:ascii="Candara" w:eastAsia="Candara" w:hAnsi="Candara" w:cs="Candara"/>
        </w:rPr>
        <w:t xml:space="preserve">to develop the skills to </w:t>
      </w:r>
      <w:r w:rsidRPr="0026326A">
        <w:rPr>
          <w:rFonts w:ascii="Candara" w:eastAsia="Candara" w:hAnsi="Candara" w:cs="Candara"/>
          <w:color w:val="FFC000" w:themeColor="accent4"/>
        </w:rPr>
        <w:t>express their own views</w:t>
      </w:r>
      <w:r w:rsidRPr="0026326A">
        <w:rPr>
          <w:rFonts w:ascii="Candara" w:eastAsia="Candara" w:hAnsi="Candara" w:cs="Candara"/>
        </w:rPr>
        <w:t xml:space="preserve"> and make their own </w:t>
      </w:r>
      <w:r w:rsidRPr="0026326A">
        <w:rPr>
          <w:rFonts w:ascii="Candara" w:eastAsia="Candara" w:hAnsi="Candara" w:cs="Candara"/>
          <w:color w:val="00B050"/>
        </w:rPr>
        <w:t>informed decisions</w:t>
      </w:r>
      <w:r w:rsidRPr="0026326A">
        <w:rPr>
          <w:rFonts w:ascii="Candara" w:eastAsia="Candara" w:hAnsi="Candara" w:cs="Candara"/>
        </w:rPr>
        <w:t>.</w:t>
      </w:r>
    </w:p>
    <w:p w14:paraId="37F1296E" w14:textId="78800E2D"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 xml:space="preserve">The focus of our teaching is on </w:t>
      </w:r>
      <w:r w:rsidRPr="0026326A">
        <w:rPr>
          <w:rFonts w:ascii="Candara" w:eastAsia="Candara" w:hAnsi="Candara" w:cs="Candara"/>
          <w:b/>
          <w:bCs/>
        </w:rPr>
        <w:t>family</w:t>
      </w:r>
      <w:r w:rsidRPr="0026326A">
        <w:rPr>
          <w:rFonts w:ascii="Candara" w:eastAsia="Candara" w:hAnsi="Candara" w:cs="Candara"/>
        </w:rPr>
        <w:t xml:space="preserve"> (the importance and value of </w:t>
      </w:r>
      <w:r w:rsidRPr="0026326A">
        <w:rPr>
          <w:rFonts w:ascii="Candara" w:eastAsia="Candara" w:hAnsi="Candara" w:cs="Candara"/>
          <w:color w:val="0070C0"/>
        </w:rPr>
        <w:t>belonging to a loving family</w:t>
      </w:r>
      <w:r w:rsidRPr="0026326A">
        <w:rPr>
          <w:rFonts w:ascii="Candara" w:eastAsia="Candara" w:hAnsi="Candara" w:cs="Candara"/>
        </w:rPr>
        <w:t xml:space="preserve"> and the fact that </w:t>
      </w:r>
      <w:r w:rsidRPr="0026326A">
        <w:rPr>
          <w:rFonts w:ascii="Candara" w:eastAsia="Candara" w:hAnsi="Candara" w:cs="Candara"/>
          <w:color w:val="7030A0"/>
        </w:rPr>
        <w:t>families are all different</w:t>
      </w:r>
      <w:r w:rsidRPr="0026326A">
        <w:rPr>
          <w:rFonts w:ascii="Candara" w:eastAsia="Candara" w:hAnsi="Candara" w:cs="Candara"/>
        </w:rPr>
        <w:t xml:space="preserve">); and </w:t>
      </w:r>
      <w:r w:rsidRPr="0026326A">
        <w:rPr>
          <w:rFonts w:ascii="Candara" w:eastAsia="Candara" w:hAnsi="Candara" w:cs="Candara"/>
          <w:b/>
          <w:bCs/>
        </w:rPr>
        <w:t xml:space="preserve">friendships </w:t>
      </w:r>
      <w:r w:rsidRPr="0026326A">
        <w:rPr>
          <w:rFonts w:ascii="Candara" w:eastAsia="Candara" w:hAnsi="Candara" w:cs="Candara"/>
        </w:rPr>
        <w:t xml:space="preserve">(the </w:t>
      </w:r>
      <w:r w:rsidRPr="0026326A">
        <w:rPr>
          <w:rFonts w:ascii="Candara" w:eastAsia="Candara" w:hAnsi="Candara" w:cs="Candara"/>
          <w:color w:val="0070C0"/>
        </w:rPr>
        <w:t>importance of having friends, knowing what it means to be a good friend</w:t>
      </w:r>
      <w:r w:rsidRPr="0026326A">
        <w:rPr>
          <w:rFonts w:ascii="Candara" w:eastAsia="Candara" w:hAnsi="Candara" w:cs="Candara"/>
        </w:rPr>
        <w:t xml:space="preserve">, how to spot an issue and what to do about it, how to resolve issues and </w:t>
      </w:r>
      <w:r w:rsidRPr="0026326A">
        <w:rPr>
          <w:rFonts w:ascii="Candara" w:eastAsia="Candara" w:hAnsi="Candara" w:cs="Candara"/>
          <w:color w:val="00B050"/>
        </w:rPr>
        <w:t>where to get help</w:t>
      </w:r>
      <w:r w:rsidRPr="0026326A">
        <w:rPr>
          <w:rFonts w:ascii="Candara" w:eastAsia="Candara" w:hAnsi="Candara" w:cs="Candara"/>
        </w:rPr>
        <w:t xml:space="preserve">). </w:t>
      </w:r>
    </w:p>
    <w:p w14:paraId="33859037" w14:textId="212B9AD0"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 xml:space="preserve">Much of our teaching is ‘on the spot’ either in the classroom or on the playground or lunch hall. Often the best Relationships Education is born out of reflecting on actual issues that have occurred and exploring together how to </w:t>
      </w:r>
      <w:r w:rsidRPr="0026326A">
        <w:rPr>
          <w:rFonts w:ascii="Candara" w:eastAsia="Candara" w:hAnsi="Candara" w:cs="Candara"/>
          <w:color w:val="0070C0"/>
        </w:rPr>
        <w:t>put them right or how we could do something differently going forwards</w:t>
      </w:r>
      <w:r w:rsidRPr="0026326A">
        <w:rPr>
          <w:rFonts w:ascii="Candara" w:eastAsia="Candara" w:hAnsi="Candara" w:cs="Candara"/>
        </w:rPr>
        <w:t>.</w:t>
      </w:r>
    </w:p>
    <w:p w14:paraId="5D176C18" w14:textId="0B4485D6"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Planned Relationships Education sessions which take account of the age of the pu</w:t>
      </w:r>
      <w:r w:rsidR="00715CCC" w:rsidRPr="0026326A">
        <w:rPr>
          <w:rFonts w:ascii="Candara" w:eastAsia="Candara" w:hAnsi="Candara" w:cs="Candara"/>
        </w:rPr>
        <w:t xml:space="preserve">pils take place as part of </w:t>
      </w:r>
      <w:proofErr w:type="gramStart"/>
      <w:r w:rsidR="00715CCC" w:rsidRPr="0026326A">
        <w:rPr>
          <w:rFonts w:ascii="Candara" w:eastAsia="Candara" w:hAnsi="Candara" w:cs="Candara"/>
        </w:rPr>
        <w:t xml:space="preserve">our </w:t>
      </w:r>
      <w:r w:rsidRPr="0026326A">
        <w:rPr>
          <w:rFonts w:ascii="Candara" w:eastAsia="Candara" w:hAnsi="Candara" w:cs="Candara"/>
        </w:rPr>
        <w:t xml:space="preserve"> PSHE</w:t>
      </w:r>
      <w:proofErr w:type="gramEnd"/>
      <w:r w:rsidRPr="0026326A">
        <w:rPr>
          <w:rFonts w:ascii="Candara" w:eastAsia="Candara" w:hAnsi="Candara" w:cs="Candara"/>
        </w:rPr>
        <w:t xml:space="preserve"> sessions, circle ti</w:t>
      </w:r>
      <w:r w:rsidR="0026326A" w:rsidRPr="0026326A">
        <w:rPr>
          <w:rFonts w:ascii="Candara" w:eastAsia="Candara" w:hAnsi="Candara" w:cs="Candara"/>
        </w:rPr>
        <w:t>me, collective worship time</w:t>
      </w:r>
      <w:r w:rsidRPr="0026326A">
        <w:rPr>
          <w:rFonts w:ascii="Candara" w:eastAsia="Candara" w:hAnsi="Candara" w:cs="Candara"/>
        </w:rPr>
        <w:t>.</w:t>
      </w:r>
    </w:p>
    <w:p w14:paraId="5BDF827E" w14:textId="3BE647A2"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Detailed information about the content of our Relationships Education programme i</w:t>
      </w:r>
      <w:r w:rsidR="0026326A" w:rsidRPr="0026326A">
        <w:rPr>
          <w:rFonts w:ascii="Candara" w:eastAsia="Candara" w:hAnsi="Candara" w:cs="Candara"/>
        </w:rPr>
        <w:t xml:space="preserve">n each year group is as </w:t>
      </w:r>
      <w:proofErr w:type="gramStart"/>
      <w:r w:rsidR="0026326A" w:rsidRPr="0026326A">
        <w:rPr>
          <w:rFonts w:ascii="Candara" w:eastAsia="Candara" w:hAnsi="Candara" w:cs="Candara"/>
        </w:rPr>
        <w:t>follows:-</w:t>
      </w:r>
      <w:proofErr w:type="gramEnd"/>
    </w:p>
    <w:p w14:paraId="1C1D723C" w14:textId="77777777" w:rsidR="0026326A" w:rsidRPr="0026326A" w:rsidRDefault="0026326A" w:rsidP="0026326A">
      <w:pPr>
        <w:rPr>
          <w:rFonts w:ascii="Calibri" w:hAnsi="Calibri"/>
          <w:b/>
          <w:u w:val="single"/>
        </w:rPr>
      </w:pPr>
      <w:r w:rsidRPr="0026326A">
        <w:rPr>
          <w:rFonts w:ascii="Calibri" w:hAnsi="Calibri"/>
          <w:b/>
          <w:u w:val="single"/>
        </w:rPr>
        <w:t>The Curriculum</w:t>
      </w:r>
    </w:p>
    <w:p w14:paraId="30B42251" w14:textId="77777777" w:rsidR="0026326A" w:rsidRPr="0026326A" w:rsidRDefault="0026326A" w:rsidP="0026326A">
      <w:pPr>
        <w:rPr>
          <w:rFonts w:ascii="Calibri" w:hAnsi="Calibri"/>
        </w:rPr>
      </w:pPr>
      <w:r w:rsidRPr="0026326A">
        <w:rPr>
          <w:rFonts w:ascii="Calibri" w:hAnsi="Calibri"/>
        </w:rPr>
        <w:t>Relationships and health education will be taught in each year group throughout school, in a progressive way, building upon children’s knowledge, understanding and skills year on year.</w:t>
      </w:r>
    </w:p>
    <w:p w14:paraId="099551F3" w14:textId="77777777" w:rsidR="0026326A" w:rsidRPr="0026326A" w:rsidRDefault="0026326A" w:rsidP="0026326A">
      <w:pPr>
        <w:rPr>
          <w:rFonts w:ascii="Calibri" w:hAnsi="Calibri"/>
        </w:rPr>
      </w:pPr>
      <w:r w:rsidRPr="0026326A">
        <w:rPr>
          <w:rFonts w:ascii="Calibri" w:hAnsi="Calibri"/>
        </w:rPr>
        <w:t>The themes that make up the framework include:</w:t>
      </w:r>
    </w:p>
    <w:p w14:paraId="4075868F" w14:textId="77777777" w:rsidR="0026326A" w:rsidRPr="0026326A" w:rsidRDefault="0026326A" w:rsidP="0026326A">
      <w:pPr>
        <w:rPr>
          <w:rFonts w:ascii="Calibri" w:hAnsi="Calibri"/>
        </w:rPr>
      </w:pPr>
    </w:p>
    <w:p w14:paraId="77B7E706" w14:textId="77777777" w:rsidR="0026326A" w:rsidRPr="0026326A" w:rsidRDefault="0026326A" w:rsidP="0026326A">
      <w:pPr>
        <w:rPr>
          <w:rFonts w:ascii="Calibri" w:hAnsi="Calibri"/>
        </w:rPr>
      </w:pPr>
      <w:r w:rsidRPr="0026326A">
        <w:rPr>
          <w:rFonts w:ascii="Calibri" w:hAnsi="Calibri"/>
        </w:rPr>
        <w:t>Families and people that care for me                        Caring friendships</w:t>
      </w:r>
    </w:p>
    <w:p w14:paraId="6526D188" w14:textId="77777777" w:rsidR="0026326A" w:rsidRPr="0026326A" w:rsidRDefault="0026326A" w:rsidP="0026326A">
      <w:pPr>
        <w:rPr>
          <w:rFonts w:ascii="Calibri" w:hAnsi="Calibri"/>
        </w:rPr>
      </w:pPr>
      <w:r w:rsidRPr="0026326A">
        <w:rPr>
          <w:rFonts w:ascii="Calibri" w:hAnsi="Calibri"/>
        </w:rPr>
        <w:t>Respectful relationships                                               Online relationships</w:t>
      </w:r>
    </w:p>
    <w:p w14:paraId="1D412E18" w14:textId="77777777" w:rsidR="0026326A" w:rsidRPr="0026326A" w:rsidRDefault="0026326A" w:rsidP="0026326A">
      <w:pPr>
        <w:rPr>
          <w:rFonts w:ascii="Calibri" w:hAnsi="Calibri"/>
        </w:rPr>
      </w:pPr>
      <w:r w:rsidRPr="0026326A">
        <w:rPr>
          <w:rFonts w:ascii="Calibri" w:hAnsi="Calibri"/>
        </w:rPr>
        <w:t>Being safe                                                                        Mental wellbeing</w:t>
      </w:r>
    </w:p>
    <w:p w14:paraId="68920078" w14:textId="77777777" w:rsidR="0026326A" w:rsidRPr="0026326A" w:rsidRDefault="0026326A" w:rsidP="0026326A">
      <w:pPr>
        <w:rPr>
          <w:rFonts w:ascii="Calibri" w:hAnsi="Calibri"/>
        </w:rPr>
      </w:pPr>
      <w:r w:rsidRPr="0026326A">
        <w:rPr>
          <w:rFonts w:ascii="Calibri" w:hAnsi="Calibri"/>
        </w:rPr>
        <w:t>Internet safety and harm                                             Physical health and fitness</w:t>
      </w:r>
    </w:p>
    <w:p w14:paraId="4428ECCF" w14:textId="77777777" w:rsidR="0026326A" w:rsidRPr="0026326A" w:rsidRDefault="0026326A" w:rsidP="0026326A">
      <w:pPr>
        <w:rPr>
          <w:rFonts w:ascii="Calibri" w:hAnsi="Calibri"/>
        </w:rPr>
      </w:pPr>
      <w:r w:rsidRPr="0026326A">
        <w:rPr>
          <w:rFonts w:ascii="Calibri" w:hAnsi="Calibri"/>
        </w:rPr>
        <w:t>Healthy eating                                                                Drugs, alcohol and tobacco</w:t>
      </w:r>
    </w:p>
    <w:p w14:paraId="7111ACA5" w14:textId="77777777" w:rsidR="0026326A" w:rsidRPr="0026326A" w:rsidRDefault="0026326A" w:rsidP="0026326A">
      <w:pPr>
        <w:rPr>
          <w:rFonts w:ascii="Calibri" w:hAnsi="Calibri"/>
        </w:rPr>
      </w:pPr>
      <w:r w:rsidRPr="0026326A">
        <w:rPr>
          <w:rFonts w:ascii="Calibri" w:hAnsi="Calibri"/>
        </w:rPr>
        <w:t>Health and prevention                                                  Basic first aid</w:t>
      </w:r>
    </w:p>
    <w:p w14:paraId="4E1921EA" w14:textId="77777777" w:rsidR="0026326A" w:rsidRPr="0026326A" w:rsidRDefault="0026326A" w:rsidP="0026326A">
      <w:pPr>
        <w:rPr>
          <w:rFonts w:ascii="Calibri" w:hAnsi="Calibri"/>
        </w:rPr>
      </w:pPr>
      <w:r w:rsidRPr="0026326A">
        <w:rPr>
          <w:rFonts w:ascii="Calibri" w:hAnsi="Calibri"/>
        </w:rPr>
        <w:t>Changing adolescent body</w:t>
      </w:r>
    </w:p>
    <w:p w14:paraId="3536DE1B" w14:textId="77777777" w:rsidR="0026326A" w:rsidRPr="0026326A" w:rsidRDefault="0026326A" w:rsidP="0026326A">
      <w:pPr>
        <w:rPr>
          <w:rFonts w:ascii="Calibri" w:hAnsi="Calibri"/>
        </w:rPr>
      </w:pPr>
    </w:p>
    <w:p w14:paraId="14F39252" w14:textId="77777777" w:rsidR="0026326A" w:rsidRPr="0026326A" w:rsidRDefault="0026326A" w:rsidP="0026326A">
      <w:pPr>
        <w:rPr>
          <w:rFonts w:ascii="Calibri" w:hAnsi="Calibri"/>
          <w:b/>
          <w:u w:val="single"/>
        </w:rPr>
      </w:pPr>
      <w:r w:rsidRPr="0026326A">
        <w:rPr>
          <w:rFonts w:ascii="Calibri" w:hAnsi="Calibri"/>
          <w:b/>
          <w:u w:val="single"/>
        </w:rPr>
        <w:t xml:space="preserve">Key Stage 1 Content </w:t>
      </w:r>
    </w:p>
    <w:p w14:paraId="5F410577" w14:textId="77777777" w:rsidR="0026326A" w:rsidRPr="0026326A" w:rsidRDefault="0026326A" w:rsidP="0026326A">
      <w:pPr>
        <w:rPr>
          <w:rFonts w:ascii="Calibri" w:hAnsi="Calibri"/>
          <w:b/>
          <w:u w:val="single"/>
        </w:rPr>
      </w:pPr>
    </w:p>
    <w:p w14:paraId="5C7B907A" w14:textId="265719F6" w:rsidR="0026326A" w:rsidRPr="0026326A" w:rsidRDefault="00563A29" w:rsidP="0026326A">
      <w:pPr>
        <w:rPr>
          <w:rFonts w:ascii="Calibri" w:hAnsi="Calibri"/>
        </w:rPr>
      </w:pPr>
      <w:r>
        <w:rPr>
          <w:rFonts w:ascii="Calibri" w:hAnsi="Calibri"/>
        </w:rPr>
        <w:t>Much of Relationship</w:t>
      </w:r>
      <w:r w:rsidR="0026326A" w:rsidRPr="0026326A">
        <w:rPr>
          <w:rFonts w:ascii="Calibri" w:hAnsi="Calibri"/>
        </w:rPr>
        <w:t xml:space="preserve"> and Health Education will take place as part of PSHE.  This will be through</w:t>
      </w:r>
      <w:r w:rsidR="001460C8">
        <w:rPr>
          <w:rFonts w:ascii="Calibri" w:hAnsi="Calibri"/>
        </w:rPr>
        <w:t xml:space="preserve"> timetabled sessions,</w:t>
      </w:r>
      <w:r w:rsidR="0026326A" w:rsidRPr="0026326A">
        <w:rPr>
          <w:rFonts w:ascii="Calibri" w:hAnsi="Calibri"/>
        </w:rPr>
        <w:t xml:space="preserve"> Circle time and Assembly – particularly the Tuesday class assemblies.  The Kid Safe programme, which takes place in Year 1, teaches pupils about keeping themselves safe and having trusted grown ups</w:t>
      </w:r>
    </w:p>
    <w:p w14:paraId="0B6287E4" w14:textId="77777777" w:rsidR="0026326A" w:rsidRPr="0026326A" w:rsidRDefault="0026326A" w:rsidP="0026326A">
      <w:pPr>
        <w:rPr>
          <w:rFonts w:ascii="Calibri" w:hAnsi="Calibri"/>
        </w:rPr>
      </w:pPr>
      <w:r w:rsidRPr="0026326A">
        <w:rPr>
          <w:rFonts w:ascii="Calibri" w:hAnsi="Calibri"/>
        </w:rPr>
        <w:lastRenderedPageBreak/>
        <w:t>Specific teaching about the human body will take place as part of the National Science Curriculum for Key Stage One:</w:t>
      </w:r>
    </w:p>
    <w:p w14:paraId="5E03FB0F" w14:textId="77777777" w:rsidR="0026326A" w:rsidRPr="0026326A" w:rsidRDefault="0026326A" w:rsidP="0026326A">
      <w:pPr>
        <w:rPr>
          <w:rFonts w:ascii="Calibri" w:hAnsi="Calibri"/>
        </w:rPr>
      </w:pPr>
    </w:p>
    <w:p w14:paraId="59C3685B" w14:textId="77777777" w:rsidR="0026326A" w:rsidRPr="0026326A" w:rsidRDefault="0026326A" w:rsidP="0026326A">
      <w:pPr>
        <w:numPr>
          <w:ilvl w:val="0"/>
          <w:numId w:val="24"/>
        </w:numPr>
        <w:spacing w:after="0" w:line="240" w:lineRule="auto"/>
        <w:ind w:right="0"/>
        <w:rPr>
          <w:rFonts w:ascii="Calibri" w:hAnsi="Calibri"/>
        </w:rPr>
      </w:pPr>
      <w:r w:rsidRPr="0026326A">
        <w:rPr>
          <w:rFonts w:ascii="Calibri" w:hAnsi="Calibri"/>
        </w:rPr>
        <w:t>identify, name, draw and label the basic parts of the human body and say which part of the body is associated with each sense</w:t>
      </w:r>
    </w:p>
    <w:p w14:paraId="38875934" w14:textId="77777777" w:rsidR="0026326A" w:rsidRPr="0026326A" w:rsidRDefault="0026326A" w:rsidP="0026326A">
      <w:pPr>
        <w:numPr>
          <w:ilvl w:val="0"/>
          <w:numId w:val="24"/>
        </w:numPr>
        <w:spacing w:after="0" w:line="240" w:lineRule="auto"/>
        <w:ind w:right="0"/>
        <w:rPr>
          <w:rFonts w:ascii="Calibri" w:hAnsi="Calibri"/>
        </w:rPr>
      </w:pPr>
      <w:r w:rsidRPr="0026326A">
        <w:rPr>
          <w:rFonts w:ascii="Calibri" w:hAnsi="Calibri"/>
        </w:rPr>
        <w:t>notice that animals, including humans have offspring which grow into adults</w:t>
      </w:r>
    </w:p>
    <w:p w14:paraId="3B75FA2E" w14:textId="77777777" w:rsidR="0026326A" w:rsidRPr="0026326A" w:rsidRDefault="0026326A" w:rsidP="0026326A">
      <w:pPr>
        <w:numPr>
          <w:ilvl w:val="0"/>
          <w:numId w:val="24"/>
        </w:numPr>
        <w:spacing w:after="0" w:line="240" w:lineRule="auto"/>
        <w:ind w:right="0"/>
        <w:rPr>
          <w:rFonts w:ascii="Calibri" w:hAnsi="Calibri"/>
        </w:rPr>
      </w:pPr>
      <w:r w:rsidRPr="0026326A">
        <w:rPr>
          <w:rFonts w:ascii="Calibri" w:hAnsi="Calibri"/>
        </w:rPr>
        <w:t>find out about and describe the basic needs of animals, including humans for survival (water, food and air)</w:t>
      </w:r>
    </w:p>
    <w:p w14:paraId="380B8BD5" w14:textId="77777777" w:rsidR="0026326A" w:rsidRPr="0026326A" w:rsidRDefault="0026326A" w:rsidP="0026326A">
      <w:pPr>
        <w:numPr>
          <w:ilvl w:val="0"/>
          <w:numId w:val="24"/>
        </w:numPr>
        <w:spacing w:after="0" w:line="240" w:lineRule="auto"/>
        <w:ind w:right="0"/>
        <w:rPr>
          <w:rFonts w:ascii="Calibri" w:hAnsi="Calibri"/>
        </w:rPr>
      </w:pPr>
      <w:r w:rsidRPr="0026326A">
        <w:rPr>
          <w:rFonts w:ascii="Calibri" w:hAnsi="Calibri"/>
        </w:rPr>
        <w:t>describe the importance for humans of exercise, eating the right amounts of different food and hygiene</w:t>
      </w:r>
    </w:p>
    <w:p w14:paraId="2E002B0B" w14:textId="77777777" w:rsidR="0026326A" w:rsidRPr="0026326A" w:rsidRDefault="0026326A" w:rsidP="0026326A">
      <w:pPr>
        <w:rPr>
          <w:rFonts w:ascii="Calibri" w:hAnsi="Calibri"/>
        </w:rPr>
      </w:pPr>
    </w:p>
    <w:p w14:paraId="57801578" w14:textId="77777777" w:rsidR="0026326A" w:rsidRPr="0026326A" w:rsidRDefault="0026326A" w:rsidP="0026326A">
      <w:pPr>
        <w:rPr>
          <w:rFonts w:ascii="Calibri" w:hAnsi="Calibri"/>
        </w:rPr>
      </w:pPr>
    </w:p>
    <w:p w14:paraId="67C47994" w14:textId="77777777" w:rsidR="0026326A" w:rsidRPr="0026326A" w:rsidRDefault="0026326A" w:rsidP="0026326A">
      <w:pPr>
        <w:rPr>
          <w:rFonts w:ascii="Calibri" w:hAnsi="Calibri"/>
        </w:rPr>
      </w:pPr>
      <w:r w:rsidRPr="0026326A">
        <w:rPr>
          <w:rFonts w:ascii="Calibri" w:hAnsi="Calibri"/>
        </w:rPr>
        <w:t>RSHE at Key Stage 2 builds on the knowledge and understanding taught in Key Stage 1.</w:t>
      </w:r>
    </w:p>
    <w:p w14:paraId="77790C90" w14:textId="77777777" w:rsidR="0026326A" w:rsidRPr="0026326A" w:rsidRDefault="0026326A" w:rsidP="0026326A">
      <w:pPr>
        <w:rPr>
          <w:rFonts w:ascii="Calibri" w:hAnsi="Calibri"/>
        </w:rPr>
      </w:pPr>
    </w:p>
    <w:p w14:paraId="79E3DC6E" w14:textId="77777777" w:rsidR="0026326A" w:rsidRPr="0026326A" w:rsidRDefault="0026326A" w:rsidP="0026326A">
      <w:pPr>
        <w:rPr>
          <w:rFonts w:ascii="Calibri" w:hAnsi="Calibri"/>
        </w:rPr>
      </w:pPr>
      <w:r w:rsidRPr="0026326A">
        <w:rPr>
          <w:rFonts w:ascii="Calibri" w:hAnsi="Calibri"/>
        </w:rPr>
        <w:t xml:space="preserve">Pupils have the opportunity to share their worries by posting questions and statements in a ‘worry monster’. These are anonymous and it gives the pupils opportunities to discuss issues that arise in a sensitive and non-confrontational way through class assemblies and circle times. Where appropriate, experienced Healthcare workers, will deliver aspects of the RSHE programme.  </w:t>
      </w:r>
    </w:p>
    <w:p w14:paraId="358C6C5C" w14:textId="77777777" w:rsidR="0026326A" w:rsidRPr="0026326A" w:rsidRDefault="0026326A" w:rsidP="0026326A">
      <w:pPr>
        <w:rPr>
          <w:rFonts w:ascii="Calibri" w:hAnsi="Calibri"/>
        </w:rPr>
      </w:pPr>
    </w:p>
    <w:p w14:paraId="6725DDC3" w14:textId="77777777" w:rsidR="0026326A" w:rsidRPr="0026326A" w:rsidRDefault="0026326A" w:rsidP="0026326A">
      <w:pPr>
        <w:rPr>
          <w:rFonts w:ascii="Calibri" w:hAnsi="Calibri"/>
          <w:b/>
          <w:u w:val="single"/>
        </w:rPr>
      </w:pPr>
      <w:r w:rsidRPr="0026326A">
        <w:rPr>
          <w:rFonts w:ascii="Calibri" w:hAnsi="Calibri"/>
          <w:b/>
          <w:u w:val="single"/>
        </w:rPr>
        <w:t xml:space="preserve">Key Stage 2 Content </w:t>
      </w:r>
    </w:p>
    <w:p w14:paraId="32B96199" w14:textId="77777777" w:rsidR="0026326A" w:rsidRPr="0026326A" w:rsidRDefault="0026326A" w:rsidP="0026326A">
      <w:pPr>
        <w:rPr>
          <w:sz w:val="20"/>
          <w:szCs w:val="20"/>
        </w:rPr>
      </w:pPr>
    </w:p>
    <w:p w14:paraId="0CE209AB" w14:textId="26EE7866" w:rsidR="0026326A" w:rsidRPr="0026326A" w:rsidRDefault="0026326A" w:rsidP="0026326A">
      <w:pPr>
        <w:rPr>
          <w:rFonts w:asciiTheme="minorHAnsi" w:hAnsiTheme="minorHAnsi"/>
        </w:rPr>
      </w:pPr>
      <w:r w:rsidRPr="0026326A">
        <w:rPr>
          <w:rFonts w:ascii="Calibri" w:hAnsi="Calibri"/>
        </w:rPr>
        <w:t>Again, much of RHSE education will take place as part of PSHE.  This will be through</w:t>
      </w:r>
      <w:r w:rsidR="001460C8">
        <w:rPr>
          <w:rFonts w:ascii="Calibri" w:hAnsi="Calibri"/>
        </w:rPr>
        <w:t xml:space="preserve"> timetabled sessions,</w:t>
      </w:r>
      <w:r w:rsidRPr="0026326A">
        <w:rPr>
          <w:rFonts w:ascii="Calibri" w:hAnsi="Calibri"/>
        </w:rPr>
        <w:t xml:space="preserve"> Circle time and Assembly – particularly the Tuesday class assemblies. The Kid Safe </w:t>
      </w:r>
      <w:r w:rsidRPr="0026326A">
        <w:rPr>
          <w:rFonts w:asciiTheme="minorHAnsi" w:hAnsiTheme="minorHAnsi"/>
        </w:rPr>
        <w:t>Programme is taught to Year 4 and covers topics including:</w:t>
      </w:r>
    </w:p>
    <w:p w14:paraId="5699ABDA" w14:textId="77777777" w:rsidR="0026326A" w:rsidRPr="0026326A" w:rsidRDefault="0026326A" w:rsidP="0026326A">
      <w:pPr>
        <w:rPr>
          <w:rFonts w:asciiTheme="minorHAnsi" w:hAnsiTheme="minorHAnsi"/>
        </w:rPr>
      </w:pPr>
      <w:r w:rsidRPr="0026326A">
        <w:rPr>
          <w:rFonts w:asciiTheme="minorHAnsi" w:hAnsiTheme="minorHAnsi"/>
        </w:rPr>
        <w:t>Identifying what gives children “yukky feelings”; difficulties children may have to speak about bullying and cyber bullying; difference; understanding peer pressure and enabling children to understand how difficult it is to say no to their peers; identifying potential harm and impact for children in relation to exposure to violent games/ films; choices; identifying what makes children angry and exploring strategies to help deal with this issue; exploring the potential impact on children witnessing parents / carers arguing and not keeping secrets that are harmful</w:t>
      </w:r>
    </w:p>
    <w:p w14:paraId="6062B604" w14:textId="77777777" w:rsidR="0026326A" w:rsidRPr="0026326A" w:rsidRDefault="0026326A" w:rsidP="0026326A">
      <w:pPr>
        <w:rPr>
          <w:rFonts w:asciiTheme="minorHAnsi" w:hAnsiTheme="minorHAnsi"/>
        </w:rPr>
      </w:pPr>
    </w:p>
    <w:p w14:paraId="45ED9FE7" w14:textId="77777777" w:rsidR="0026326A" w:rsidRPr="0026326A" w:rsidRDefault="0026326A" w:rsidP="0026326A">
      <w:pPr>
        <w:rPr>
          <w:rFonts w:asciiTheme="minorHAnsi" w:hAnsiTheme="minorHAnsi"/>
        </w:rPr>
      </w:pPr>
    </w:p>
    <w:p w14:paraId="481C42B3" w14:textId="77777777" w:rsidR="0026326A" w:rsidRPr="0026326A" w:rsidRDefault="0026326A" w:rsidP="0026326A">
      <w:pPr>
        <w:rPr>
          <w:rFonts w:ascii="Calibri" w:hAnsi="Calibri"/>
        </w:rPr>
      </w:pPr>
      <w:r w:rsidRPr="0026326A">
        <w:rPr>
          <w:rFonts w:ascii="Calibri" w:hAnsi="Calibri"/>
        </w:rPr>
        <w:t>Specific teaching about the human body will take place as part of the National Curriculum for Science:</w:t>
      </w:r>
    </w:p>
    <w:p w14:paraId="7F37A870" w14:textId="77777777" w:rsidR="0026326A" w:rsidRPr="0026326A" w:rsidRDefault="0026326A" w:rsidP="0026326A">
      <w:pPr>
        <w:rPr>
          <w:rFonts w:ascii="Calibri" w:hAnsi="Calibri"/>
        </w:rPr>
      </w:pPr>
    </w:p>
    <w:p w14:paraId="1545C19B" w14:textId="77777777" w:rsidR="0026326A" w:rsidRPr="0026326A" w:rsidRDefault="0026326A" w:rsidP="0026326A">
      <w:pPr>
        <w:rPr>
          <w:rFonts w:ascii="Calibri" w:hAnsi="Calibri"/>
        </w:rPr>
      </w:pPr>
      <w:r w:rsidRPr="0026326A">
        <w:rPr>
          <w:rFonts w:ascii="Calibri" w:hAnsi="Calibri"/>
        </w:rPr>
        <w:t>Years 3 &amp; 4</w:t>
      </w:r>
    </w:p>
    <w:p w14:paraId="302126F5" w14:textId="77777777" w:rsidR="0026326A" w:rsidRPr="0026326A" w:rsidRDefault="0026326A" w:rsidP="0026326A">
      <w:pPr>
        <w:rPr>
          <w:rFonts w:ascii="Calibri" w:hAnsi="Calibri"/>
        </w:rPr>
      </w:pPr>
    </w:p>
    <w:p w14:paraId="02E06212" w14:textId="77777777" w:rsidR="0026326A" w:rsidRPr="0026326A" w:rsidRDefault="0026326A" w:rsidP="0026326A">
      <w:pPr>
        <w:numPr>
          <w:ilvl w:val="0"/>
          <w:numId w:val="25"/>
        </w:numPr>
        <w:spacing w:after="0" w:line="240" w:lineRule="auto"/>
        <w:ind w:right="0"/>
        <w:rPr>
          <w:rFonts w:ascii="Calibri" w:hAnsi="Calibri"/>
        </w:rPr>
      </w:pPr>
      <w:r w:rsidRPr="0026326A">
        <w:rPr>
          <w:rFonts w:ascii="Calibri" w:hAnsi="Calibri"/>
        </w:rPr>
        <w:t>explore the part that flowers play in the life cycle of flowering plants, including pollination, seed formation and seed dispersal;</w:t>
      </w:r>
    </w:p>
    <w:p w14:paraId="751EF094" w14:textId="77777777" w:rsidR="0026326A" w:rsidRPr="0026326A" w:rsidRDefault="0026326A" w:rsidP="0026326A">
      <w:pPr>
        <w:numPr>
          <w:ilvl w:val="0"/>
          <w:numId w:val="25"/>
        </w:numPr>
        <w:spacing w:after="0" w:line="240" w:lineRule="auto"/>
        <w:ind w:right="0"/>
        <w:rPr>
          <w:rFonts w:ascii="Calibri" w:hAnsi="Calibri"/>
        </w:rPr>
      </w:pPr>
      <w:r w:rsidRPr="0026326A">
        <w:rPr>
          <w:rFonts w:ascii="Calibri" w:hAnsi="Calibri"/>
        </w:rPr>
        <w:t>identify that animals, including humans need the right types and amount of nutrition and they cannot make their own food; they get nutrition from what they eat</w:t>
      </w:r>
    </w:p>
    <w:p w14:paraId="3F0045C5" w14:textId="77777777" w:rsidR="0026326A" w:rsidRPr="0026326A" w:rsidRDefault="0026326A" w:rsidP="0026326A">
      <w:pPr>
        <w:numPr>
          <w:ilvl w:val="0"/>
          <w:numId w:val="25"/>
        </w:numPr>
        <w:spacing w:after="0" w:line="240" w:lineRule="auto"/>
        <w:ind w:right="0"/>
        <w:rPr>
          <w:rFonts w:ascii="Calibri" w:hAnsi="Calibri"/>
        </w:rPr>
      </w:pPr>
      <w:r w:rsidRPr="0026326A">
        <w:rPr>
          <w:rFonts w:ascii="Calibri" w:hAnsi="Calibri"/>
        </w:rPr>
        <w:t>identify that humans and some animals have skeletons and muscles for support, protection and movement</w:t>
      </w:r>
    </w:p>
    <w:p w14:paraId="0881659F" w14:textId="77777777" w:rsidR="0026326A" w:rsidRPr="0026326A" w:rsidRDefault="0026326A" w:rsidP="0026326A">
      <w:pPr>
        <w:numPr>
          <w:ilvl w:val="0"/>
          <w:numId w:val="25"/>
        </w:numPr>
        <w:spacing w:after="0" w:line="240" w:lineRule="auto"/>
        <w:ind w:right="0"/>
        <w:rPr>
          <w:rFonts w:ascii="Calibri" w:hAnsi="Calibri"/>
        </w:rPr>
      </w:pPr>
      <w:r w:rsidRPr="0026326A">
        <w:rPr>
          <w:rFonts w:ascii="Calibri" w:hAnsi="Calibri"/>
        </w:rPr>
        <w:t>describe the simple functions of the basic parts of the digestive system in humans</w:t>
      </w:r>
    </w:p>
    <w:p w14:paraId="67242A13" w14:textId="77777777" w:rsidR="0026326A" w:rsidRPr="0026326A" w:rsidRDefault="0026326A" w:rsidP="0026326A">
      <w:pPr>
        <w:numPr>
          <w:ilvl w:val="0"/>
          <w:numId w:val="25"/>
        </w:numPr>
        <w:spacing w:after="0" w:line="240" w:lineRule="auto"/>
        <w:ind w:right="0"/>
        <w:rPr>
          <w:rFonts w:ascii="Calibri" w:hAnsi="Calibri"/>
        </w:rPr>
      </w:pPr>
      <w:r w:rsidRPr="0026326A">
        <w:rPr>
          <w:rFonts w:ascii="Calibri" w:hAnsi="Calibri"/>
        </w:rPr>
        <w:t xml:space="preserve">identify the different types of teeth in humans and their simple functions </w:t>
      </w:r>
    </w:p>
    <w:p w14:paraId="716F0646" w14:textId="77777777" w:rsidR="0026326A" w:rsidRPr="0026326A" w:rsidRDefault="0026326A" w:rsidP="0026326A">
      <w:pPr>
        <w:rPr>
          <w:rFonts w:ascii="Calibri" w:hAnsi="Calibri"/>
        </w:rPr>
      </w:pPr>
    </w:p>
    <w:p w14:paraId="4B50906F" w14:textId="77777777" w:rsidR="0026326A" w:rsidRPr="0026326A" w:rsidRDefault="0026326A" w:rsidP="0026326A">
      <w:pPr>
        <w:rPr>
          <w:rFonts w:ascii="Calibri" w:hAnsi="Calibri"/>
        </w:rPr>
      </w:pPr>
      <w:r w:rsidRPr="0026326A">
        <w:rPr>
          <w:rFonts w:ascii="Calibri" w:hAnsi="Calibri"/>
        </w:rPr>
        <w:t>Years 5 &amp; 6</w:t>
      </w:r>
    </w:p>
    <w:p w14:paraId="6CC1C677" w14:textId="77777777" w:rsidR="0026326A" w:rsidRPr="0026326A" w:rsidRDefault="0026326A" w:rsidP="0026326A">
      <w:pPr>
        <w:rPr>
          <w:rFonts w:ascii="Calibri" w:hAnsi="Calibri"/>
        </w:rPr>
      </w:pPr>
    </w:p>
    <w:p w14:paraId="60E7C2C2"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describe the differences in the life cycles of a mammal, an amphibian, an insect and a bird</w:t>
      </w:r>
    </w:p>
    <w:p w14:paraId="36276C50"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describe the life process of reproduction in some plants and animals</w:t>
      </w:r>
    </w:p>
    <w:p w14:paraId="2172F8C1"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describe the changes as humans develop to old age</w:t>
      </w:r>
    </w:p>
    <w:p w14:paraId="52BDC6B9"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identify and name the main parts of the human circulatory system and describe the functions of the heart, blood vessels and blood</w:t>
      </w:r>
    </w:p>
    <w:p w14:paraId="557D9367" w14:textId="77777777" w:rsidR="0026326A" w:rsidRPr="0026326A" w:rsidRDefault="0026326A" w:rsidP="0026326A">
      <w:pPr>
        <w:ind w:left="1080"/>
        <w:rPr>
          <w:rFonts w:ascii="Calibri" w:hAnsi="Calibri"/>
        </w:rPr>
      </w:pPr>
    </w:p>
    <w:p w14:paraId="4D8CBB59"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recognise the impact of diet, exercise, drugs and lifestyle on the way their bodies function</w:t>
      </w:r>
    </w:p>
    <w:p w14:paraId="2AFC1283" w14:textId="77777777" w:rsidR="0026326A" w:rsidRPr="0026326A" w:rsidRDefault="0026326A" w:rsidP="0026326A">
      <w:pPr>
        <w:pStyle w:val="ListParagraph"/>
        <w:rPr>
          <w:rFonts w:ascii="Calibri" w:hAnsi="Calibri"/>
        </w:rPr>
      </w:pPr>
    </w:p>
    <w:p w14:paraId="235EE284"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describe the ways in which nutrients and water are transported within animals including humans</w:t>
      </w:r>
    </w:p>
    <w:p w14:paraId="0A249AE7" w14:textId="77777777" w:rsidR="0026326A" w:rsidRPr="0026326A" w:rsidRDefault="0026326A" w:rsidP="0026326A">
      <w:pPr>
        <w:pStyle w:val="ListParagraph"/>
        <w:rPr>
          <w:rFonts w:ascii="Calibri" w:hAnsi="Calibri"/>
        </w:rPr>
      </w:pPr>
    </w:p>
    <w:p w14:paraId="39574531" w14:textId="77777777" w:rsidR="0026326A" w:rsidRPr="0026326A" w:rsidRDefault="0026326A" w:rsidP="0026326A">
      <w:pPr>
        <w:numPr>
          <w:ilvl w:val="0"/>
          <w:numId w:val="26"/>
        </w:numPr>
        <w:spacing w:after="0" w:line="240" w:lineRule="auto"/>
        <w:ind w:right="0"/>
        <w:rPr>
          <w:rFonts w:ascii="Calibri" w:hAnsi="Calibri"/>
        </w:rPr>
      </w:pPr>
      <w:r w:rsidRPr="0026326A">
        <w:rPr>
          <w:rFonts w:ascii="Calibri" w:hAnsi="Calibri"/>
        </w:rPr>
        <w:t>recognise that living things produce offspring of the same kind, but normally offspring vary and are not identical to their parents</w:t>
      </w:r>
    </w:p>
    <w:p w14:paraId="64064842" w14:textId="77777777" w:rsidR="0026326A" w:rsidRPr="0026326A" w:rsidRDefault="0026326A" w:rsidP="0026326A">
      <w:pPr>
        <w:ind w:left="360"/>
        <w:rPr>
          <w:rFonts w:ascii="Calibri" w:hAnsi="Calibri"/>
        </w:rPr>
      </w:pPr>
    </w:p>
    <w:p w14:paraId="600EF58D" w14:textId="77777777" w:rsidR="0026326A" w:rsidRPr="0026326A" w:rsidRDefault="0026326A" w:rsidP="0026326A">
      <w:pPr>
        <w:rPr>
          <w:sz w:val="20"/>
          <w:szCs w:val="20"/>
        </w:rPr>
      </w:pPr>
    </w:p>
    <w:p w14:paraId="38EEF971" w14:textId="77777777" w:rsidR="0026326A" w:rsidRPr="0026326A" w:rsidRDefault="0026326A" w:rsidP="0026326A">
      <w:pPr>
        <w:rPr>
          <w:rFonts w:ascii="Calibri" w:hAnsi="Calibri"/>
        </w:rPr>
      </w:pPr>
      <w:r w:rsidRPr="0026326A">
        <w:rPr>
          <w:rFonts w:ascii="Calibri" w:hAnsi="Calibri"/>
        </w:rPr>
        <w:t>As part of the Year 5 curriculum, this will also cover the physical and emotional changes experienced at puberty.</w:t>
      </w:r>
    </w:p>
    <w:p w14:paraId="60721B6F" w14:textId="77777777" w:rsidR="0026326A" w:rsidRPr="0026326A" w:rsidRDefault="0026326A" w:rsidP="3BBEB9D2">
      <w:pPr>
        <w:spacing w:after="222" w:afterAutospacing="1" w:line="240" w:lineRule="auto"/>
        <w:ind w:left="19" w:right="-24" w:firstLine="0"/>
        <w:jc w:val="both"/>
        <w:rPr>
          <w:rFonts w:ascii="Candara" w:eastAsia="Candara" w:hAnsi="Candara" w:cs="Candara"/>
        </w:rPr>
      </w:pPr>
    </w:p>
    <w:p w14:paraId="09DD5488" w14:textId="5A3F0FEA" w:rsidR="00241E8D" w:rsidRPr="0026326A" w:rsidRDefault="1AE6F906" w:rsidP="1AE6F906">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b/>
          <w:bCs/>
        </w:rPr>
        <w:t>Lesbian, Gay, Bisexual and Transsexual (“LGBT”) Relationships</w:t>
      </w:r>
    </w:p>
    <w:p w14:paraId="5B7CB7EF" w14:textId="0AA449F5"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 xml:space="preserve">In keeping with our </w:t>
      </w:r>
      <w:r w:rsidRPr="0026326A">
        <w:rPr>
          <w:rFonts w:ascii="Candara" w:eastAsia="Candara" w:hAnsi="Candara" w:cs="Candara"/>
          <w:color w:val="7030A0"/>
        </w:rPr>
        <w:t>loving and inclusive Christian ethos</w:t>
      </w:r>
      <w:r w:rsidRPr="0026326A">
        <w:rPr>
          <w:rFonts w:ascii="Candara" w:eastAsia="Candara" w:hAnsi="Candara" w:cs="Candara"/>
        </w:rPr>
        <w:t xml:space="preserve">, we believe that </w:t>
      </w:r>
      <w:r w:rsidRPr="0026326A">
        <w:rPr>
          <w:rFonts w:ascii="Candara" w:eastAsia="Candara" w:hAnsi="Candara" w:cs="Candara"/>
          <w:b/>
          <w:bCs/>
        </w:rPr>
        <w:t>every</w:t>
      </w:r>
      <w:r w:rsidRPr="0026326A">
        <w:rPr>
          <w:rFonts w:ascii="Candara" w:eastAsia="Candara" w:hAnsi="Candara" w:cs="Candara"/>
        </w:rPr>
        <w:t xml:space="preserve"> pupil deserves </w:t>
      </w:r>
      <w:r w:rsidRPr="0026326A">
        <w:rPr>
          <w:rFonts w:ascii="Candara" w:eastAsia="Candara" w:hAnsi="Candara" w:cs="Candara"/>
          <w:color w:val="FFC000"/>
        </w:rPr>
        <w:t xml:space="preserve">life in all its fullness </w:t>
      </w:r>
      <w:r w:rsidRPr="0026326A">
        <w:rPr>
          <w:rFonts w:ascii="Candara" w:eastAsia="Candara" w:hAnsi="Candara" w:cs="Candara"/>
        </w:rPr>
        <w:t xml:space="preserve">and </w:t>
      </w:r>
      <w:r w:rsidRPr="0026326A">
        <w:rPr>
          <w:rFonts w:ascii="Candara" w:eastAsia="Candara" w:hAnsi="Candara" w:cs="Candara"/>
          <w:color w:val="7030A0"/>
        </w:rPr>
        <w:t>is uniquely and wonderfully made</w:t>
      </w:r>
      <w:r w:rsidRPr="0026326A">
        <w:rPr>
          <w:rFonts w:ascii="Candara" w:eastAsia="Candara" w:hAnsi="Candara" w:cs="Candara"/>
        </w:rPr>
        <w:t xml:space="preserve">. </w:t>
      </w:r>
      <w:r w:rsidR="00323D5F" w:rsidRPr="0026326A">
        <w:rPr>
          <w:rFonts w:ascii="Candara" w:eastAsia="Candara" w:hAnsi="Candara" w:cs="Candara"/>
        </w:rPr>
        <w:t xml:space="preserve">We </w:t>
      </w:r>
      <w:r w:rsidR="009F1B89" w:rsidRPr="0026326A">
        <w:rPr>
          <w:rFonts w:ascii="Candara" w:eastAsia="Candara" w:hAnsi="Candara" w:cs="Candara"/>
        </w:rPr>
        <w:t xml:space="preserve">teach our pupils to </w:t>
      </w:r>
      <w:r w:rsidR="009F1B89" w:rsidRPr="0026326A">
        <w:rPr>
          <w:rFonts w:ascii="Candara" w:eastAsia="Candara" w:hAnsi="Candara" w:cs="Candara"/>
          <w:color w:val="7030A0"/>
        </w:rPr>
        <w:t xml:space="preserve">value and respect </w:t>
      </w:r>
      <w:r w:rsidR="009F1B89" w:rsidRPr="0026326A">
        <w:rPr>
          <w:rFonts w:ascii="Candara" w:eastAsia="Candara" w:hAnsi="Candara" w:cs="Candara"/>
        </w:rPr>
        <w:t>their peers regardless of th</w:t>
      </w:r>
      <w:r w:rsidRPr="0026326A">
        <w:rPr>
          <w:rFonts w:ascii="Candara" w:eastAsia="Candara" w:hAnsi="Candara" w:cs="Candara"/>
        </w:rPr>
        <w:t>eir sexual or gender identity, and that of their parents, whatever it might be.</w:t>
      </w:r>
    </w:p>
    <w:p w14:paraId="5A912C64" w14:textId="53B06E2F" w:rsidR="00241E8D" w:rsidRPr="0026326A" w:rsidRDefault="3BBEB9D2" w:rsidP="3BBEB9D2">
      <w:pPr>
        <w:spacing w:after="222" w:afterAutospacing="1" w:line="240" w:lineRule="auto"/>
        <w:ind w:left="19" w:right="-24" w:firstLine="0"/>
        <w:jc w:val="both"/>
        <w:rPr>
          <w:rFonts w:ascii="Candara" w:eastAsia="Candara" w:hAnsi="Candara" w:cs="Candara"/>
          <w:b/>
          <w:bCs/>
        </w:rPr>
      </w:pPr>
      <w:r w:rsidRPr="0026326A">
        <w:rPr>
          <w:rFonts w:ascii="Candara" w:eastAsia="Candara" w:hAnsi="Candara" w:cs="Candara"/>
        </w:rPr>
        <w:t xml:space="preserve">We expect (in line with our </w:t>
      </w:r>
      <w:r w:rsidRPr="0026326A">
        <w:rPr>
          <w:rFonts w:ascii="Candara" w:eastAsia="Candara" w:hAnsi="Candara" w:cs="Candara"/>
          <w:color w:val="7030A0"/>
        </w:rPr>
        <w:t>Behaviour Policy, our Anti-Bullying Policy and the Equality Act 2010</w:t>
      </w:r>
      <w:r w:rsidRPr="0026326A">
        <w:rPr>
          <w:rFonts w:ascii="Candara" w:eastAsia="Candara" w:hAnsi="Candara" w:cs="Candara"/>
        </w:rPr>
        <w:t xml:space="preserve">) that </w:t>
      </w:r>
      <w:r w:rsidRPr="0026326A">
        <w:rPr>
          <w:rFonts w:ascii="Candara" w:eastAsia="Candara" w:hAnsi="Candara" w:cs="Candara"/>
          <w:b/>
          <w:bCs/>
        </w:rPr>
        <w:t xml:space="preserve">all </w:t>
      </w:r>
      <w:r w:rsidRPr="0026326A">
        <w:rPr>
          <w:rFonts w:ascii="Candara" w:eastAsia="Candara" w:hAnsi="Candara" w:cs="Candara"/>
        </w:rPr>
        <w:t xml:space="preserve">our pupils will feel valued and will be treated with </w:t>
      </w:r>
      <w:r w:rsidRPr="0026326A">
        <w:rPr>
          <w:rFonts w:ascii="Candara" w:eastAsia="Candara" w:hAnsi="Candara" w:cs="Candara"/>
          <w:color w:val="7030A0"/>
        </w:rPr>
        <w:t>dignity and respect</w:t>
      </w:r>
      <w:r w:rsidRPr="0026326A">
        <w:rPr>
          <w:rFonts w:ascii="Candara" w:eastAsia="Candara" w:hAnsi="Candara" w:cs="Candara"/>
        </w:rPr>
        <w:t xml:space="preserve"> by all other members of the school community. </w:t>
      </w:r>
    </w:p>
    <w:p w14:paraId="4B71C77E" w14:textId="2CF43E6F" w:rsidR="00241E8D" w:rsidRPr="0026326A" w:rsidRDefault="3BBEB9D2" w:rsidP="3BBEB9D2">
      <w:pPr>
        <w:spacing w:after="222" w:afterAutospacing="1" w:line="240" w:lineRule="auto"/>
        <w:ind w:left="0" w:right="-24" w:firstLine="0"/>
        <w:jc w:val="both"/>
        <w:rPr>
          <w:rFonts w:ascii="Candara" w:eastAsia="Candara" w:hAnsi="Candara" w:cs="Candara"/>
        </w:rPr>
      </w:pPr>
      <w:r w:rsidRPr="0026326A">
        <w:rPr>
          <w:rFonts w:ascii="Candara" w:eastAsia="Candara" w:hAnsi="Candara" w:cs="Candara"/>
        </w:rPr>
        <w:t xml:space="preserve">To this end, as with all other areas of diversity, we </w:t>
      </w:r>
      <w:r w:rsidRPr="0026326A">
        <w:rPr>
          <w:rFonts w:ascii="Candara" w:eastAsia="Candara" w:hAnsi="Candara" w:cs="Candara"/>
          <w:color w:val="7030A0"/>
        </w:rPr>
        <w:t>celebrate the differences</w:t>
      </w:r>
      <w:r w:rsidRPr="0026326A">
        <w:rPr>
          <w:rFonts w:ascii="Candara" w:eastAsia="Candara" w:hAnsi="Candara" w:cs="Candara"/>
        </w:rPr>
        <w:t xml:space="preserve"> that make each of our school families unique. We help pupils to make sense of the </w:t>
      </w:r>
      <w:r w:rsidRPr="0026326A">
        <w:rPr>
          <w:rFonts w:ascii="Candara" w:eastAsia="Candara" w:hAnsi="Candara" w:cs="Candara"/>
          <w:color w:val="00B050"/>
        </w:rPr>
        <w:t>ways in which their own family life is the same as, and different from, that of their friends</w:t>
      </w:r>
      <w:r w:rsidRPr="0026326A">
        <w:rPr>
          <w:rFonts w:ascii="Candara" w:eastAsia="Candara" w:hAnsi="Candara" w:cs="Candara"/>
        </w:rPr>
        <w:t xml:space="preserve"> and how to ask and answer questions </w:t>
      </w:r>
      <w:r w:rsidRPr="0026326A">
        <w:rPr>
          <w:rFonts w:ascii="Candara" w:eastAsia="Candara" w:hAnsi="Candara" w:cs="Candara"/>
          <w:color w:val="7030A0"/>
        </w:rPr>
        <w:t>sensitively and respectfully</w:t>
      </w:r>
      <w:r w:rsidRPr="0026326A">
        <w:rPr>
          <w:rFonts w:ascii="Candara" w:eastAsia="Candara" w:hAnsi="Candara" w:cs="Candara"/>
        </w:rPr>
        <w:t xml:space="preserve">. </w:t>
      </w:r>
    </w:p>
    <w:p w14:paraId="531E3125" w14:textId="2035D067" w:rsidR="00241E8D" w:rsidRPr="0026326A" w:rsidRDefault="3BBEB9D2" w:rsidP="1AE6F906">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b/>
          <w:bCs/>
          <w:sz w:val="28"/>
          <w:szCs w:val="28"/>
        </w:rPr>
        <w:t>Sex Education at our school</w:t>
      </w:r>
    </w:p>
    <w:p w14:paraId="62B9B508" w14:textId="2886A089" w:rsidR="00241E8D" w:rsidRPr="0026326A" w:rsidRDefault="3BBEB9D2" w:rsidP="1AE6F906">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b/>
          <w:bCs/>
        </w:rPr>
        <w:t>Our Curriculum</w:t>
      </w:r>
    </w:p>
    <w:p w14:paraId="17AF9DAD" w14:textId="5D20A51B" w:rsidR="00241E8D" w:rsidRPr="0026326A" w:rsidRDefault="3BBEB9D2" w:rsidP="1AE6F906">
      <w:pPr>
        <w:spacing w:after="222" w:afterAutospacing="1" w:line="240" w:lineRule="auto"/>
        <w:ind w:left="19" w:right="-24" w:firstLine="0"/>
        <w:jc w:val="both"/>
        <w:rPr>
          <w:rFonts w:ascii="Candara" w:eastAsia="Candara" w:hAnsi="Candara" w:cs="Candara"/>
          <w:b/>
          <w:bCs/>
        </w:rPr>
      </w:pPr>
      <w:r w:rsidRPr="0026326A">
        <w:rPr>
          <w:rFonts w:ascii="Candara" w:eastAsia="Candara" w:hAnsi="Candara" w:cs="Candara"/>
        </w:rPr>
        <w:t xml:space="preserve">We fully understand that parents and families often feel nervous about their child taking part in Sex Education lessons at school. </w:t>
      </w:r>
    </w:p>
    <w:p w14:paraId="2B0B41B3" w14:textId="4629E336" w:rsidR="00241E8D" w:rsidRPr="0026326A" w:rsidRDefault="3BBEB9D2" w:rsidP="3BBEB9D2">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 xml:space="preserve">There are certain elements of Sex Education which, as a school, we are </w:t>
      </w:r>
      <w:r w:rsidRPr="0026326A">
        <w:rPr>
          <w:rFonts w:ascii="Candara" w:eastAsia="Candara" w:hAnsi="Candara" w:cs="Candara"/>
          <w:b/>
          <w:bCs/>
          <w:color w:val="00B050"/>
        </w:rPr>
        <w:t xml:space="preserve">legally </w:t>
      </w:r>
      <w:r w:rsidRPr="0026326A">
        <w:rPr>
          <w:rFonts w:ascii="Candara" w:eastAsia="Candara" w:hAnsi="Candara" w:cs="Candara"/>
          <w:color w:val="00B050"/>
        </w:rPr>
        <w:t>obliged to teach</w:t>
      </w:r>
      <w:r w:rsidRPr="0026326A">
        <w:rPr>
          <w:rFonts w:ascii="Candara" w:eastAsia="Candara" w:hAnsi="Candara" w:cs="Candara"/>
        </w:rPr>
        <w:t xml:space="preserve">. These are set out in the National Curriculum for science (which is a statutory document) and involve teaching our pupils about the </w:t>
      </w:r>
      <w:r w:rsidRPr="0026326A">
        <w:rPr>
          <w:rFonts w:ascii="Candara" w:eastAsia="Candara" w:hAnsi="Candara" w:cs="Candara"/>
          <w:color w:val="00B050"/>
        </w:rPr>
        <w:t xml:space="preserve">human body, including how it changes during </w:t>
      </w:r>
      <w:r w:rsidR="009F1B89" w:rsidRPr="0026326A">
        <w:rPr>
          <w:rFonts w:ascii="Candara" w:eastAsia="Candara" w:hAnsi="Candara" w:cs="Candara"/>
          <w:color w:val="00B050"/>
        </w:rPr>
        <w:t>puberty,</w:t>
      </w:r>
      <w:r w:rsidRPr="0026326A">
        <w:rPr>
          <w:rFonts w:ascii="Candara" w:eastAsia="Candara" w:hAnsi="Candara" w:cs="Candara"/>
          <w:color w:val="00B050"/>
        </w:rPr>
        <w:t xml:space="preserve"> the life cycles of animals and the processes of reproduction of animals</w:t>
      </w:r>
      <w:r w:rsidRPr="0026326A">
        <w:rPr>
          <w:rFonts w:ascii="Candara" w:eastAsia="Candara" w:hAnsi="Candara" w:cs="Candara"/>
        </w:rPr>
        <w:t xml:space="preserve">. </w:t>
      </w:r>
    </w:p>
    <w:p w14:paraId="4AE7F638" w14:textId="2F47A948" w:rsidR="00241E8D" w:rsidRPr="0026326A" w:rsidRDefault="1AE6F906" w:rsidP="1AE6F906">
      <w:pPr>
        <w:spacing w:after="222" w:afterAutospacing="1" w:line="240" w:lineRule="auto"/>
        <w:ind w:left="19" w:right="-24" w:firstLine="0"/>
        <w:jc w:val="both"/>
        <w:rPr>
          <w:rFonts w:ascii="Candara" w:eastAsia="Candara" w:hAnsi="Candara" w:cs="Candara"/>
        </w:rPr>
      </w:pPr>
      <w:r w:rsidRPr="0026326A">
        <w:rPr>
          <w:rFonts w:ascii="Candara" w:eastAsia="Candara" w:hAnsi="Candara" w:cs="Candara"/>
        </w:rPr>
        <w:t>At our school, we do not teach our pupils any Sex Education other than that prescribed in the s</w:t>
      </w:r>
      <w:r w:rsidR="003C53C5" w:rsidRPr="0026326A">
        <w:rPr>
          <w:rFonts w:ascii="Candara" w:eastAsia="Candara" w:hAnsi="Candara" w:cs="Candara"/>
        </w:rPr>
        <w:t>cience curriculum until Year 6</w:t>
      </w:r>
      <w:r w:rsidRPr="0026326A">
        <w:rPr>
          <w:rFonts w:ascii="Candara" w:eastAsia="Candara" w:hAnsi="Candara" w:cs="Candara"/>
        </w:rPr>
        <w:t xml:space="preserve"> when we do deliver some Sex Education sessions in order to:</w:t>
      </w:r>
    </w:p>
    <w:p w14:paraId="05F2431B" w14:textId="5425FEC6" w:rsidR="00241E8D" w:rsidRPr="0026326A" w:rsidRDefault="3BBEB9D2" w:rsidP="3BBEB9D2">
      <w:pPr>
        <w:pStyle w:val="ListParagraph"/>
        <w:numPr>
          <w:ilvl w:val="0"/>
          <w:numId w:val="10"/>
        </w:numPr>
        <w:spacing w:after="222" w:afterAutospacing="1" w:line="240" w:lineRule="auto"/>
        <w:ind w:right="-24"/>
        <w:jc w:val="both"/>
        <w:rPr>
          <w:color w:val="000000" w:themeColor="text1"/>
        </w:rPr>
      </w:pPr>
      <w:r w:rsidRPr="0026326A">
        <w:rPr>
          <w:rFonts w:ascii="Candara" w:eastAsia="Candara" w:hAnsi="Candara" w:cs="Candara"/>
          <w:color w:val="00B050"/>
        </w:rPr>
        <w:t>Give pupils an opportunity to ask questions</w:t>
      </w:r>
      <w:r w:rsidRPr="0026326A">
        <w:rPr>
          <w:rFonts w:ascii="Candara" w:eastAsia="Candara" w:hAnsi="Candara" w:cs="Candara"/>
        </w:rPr>
        <w:t xml:space="preserve"> in a safe environment;</w:t>
      </w:r>
    </w:p>
    <w:p w14:paraId="429B5810" w14:textId="327496B0" w:rsidR="00241E8D" w:rsidRPr="0026326A" w:rsidRDefault="3BBEB9D2" w:rsidP="3BBEB9D2">
      <w:pPr>
        <w:pStyle w:val="ListParagraph"/>
        <w:numPr>
          <w:ilvl w:val="0"/>
          <w:numId w:val="10"/>
        </w:numPr>
        <w:spacing w:after="222" w:afterAutospacing="1" w:line="240" w:lineRule="auto"/>
        <w:ind w:right="-24"/>
        <w:jc w:val="both"/>
        <w:rPr>
          <w:color w:val="000000" w:themeColor="text1"/>
        </w:rPr>
      </w:pPr>
      <w:r w:rsidRPr="0026326A">
        <w:rPr>
          <w:rFonts w:ascii="Candara" w:eastAsia="Candara" w:hAnsi="Candara" w:cs="Candara"/>
        </w:rPr>
        <w:t xml:space="preserve">Support the </w:t>
      </w:r>
      <w:r w:rsidRPr="0026326A">
        <w:rPr>
          <w:rFonts w:ascii="Candara" w:eastAsia="Candara" w:hAnsi="Candara" w:cs="Candara"/>
          <w:color w:val="7030A0"/>
        </w:rPr>
        <w:t>emotional development and wellbeing</w:t>
      </w:r>
      <w:r w:rsidRPr="0026326A">
        <w:rPr>
          <w:rFonts w:ascii="Candara" w:eastAsia="Candara" w:hAnsi="Candara" w:cs="Candara"/>
        </w:rPr>
        <w:t xml:space="preserve"> of our pupils who may be struggling to make sense of either the changes to their body, or of upsetting or distressing information they have received from friends, or read or seen online;</w:t>
      </w:r>
    </w:p>
    <w:p w14:paraId="5E7707D9" w14:textId="70CB04BE" w:rsidR="00241E8D" w:rsidRPr="0026326A" w:rsidRDefault="3BBEB9D2" w:rsidP="3BBEB9D2">
      <w:pPr>
        <w:pStyle w:val="ListParagraph"/>
        <w:numPr>
          <w:ilvl w:val="0"/>
          <w:numId w:val="10"/>
        </w:numPr>
        <w:spacing w:after="222" w:afterAutospacing="1" w:line="240" w:lineRule="auto"/>
        <w:ind w:right="-24"/>
        <w:jc w:val="both"/>
        <w:rPr>
          <w:color w:val="000000" w:themeColor="text1"/>
        </w:rPr>
      </w:pPr>
      <w:r w:rsidRPr="0026326A">
        <w:rPr>
          <w:rFonts w:ascii="Candara" w:eastAsia="Candara" w:hAnsi="Candara" w:cs="Candara"/>
        </w:rPr>
        <w:t xml:space="preserve">Ensure that pupils understand, before they leave primary school, </w:t>
      </w:r>
      <w:r w:rsidRPr="0026326A">
        <w:rPr>
          <w:rFonts w:ascii="Candara" w:eastAsia="Candara" w:hAnsi="Candara" w:cs="Candara"/>
          <w:color w:val="0070C0"/>
        </w:rPr>
        <w:t>what is and is not acceptable in relation to how others treat their body</w:t>
      </w:r>
      <w:r w:rsidRPr="0026326A">
        <w:rPr>
          <w:rFonts w:ascii="Candara" w:eastAsia="Candara" w:hAnsi="Candara" w:cs="Candara"/>
        </w:rPr>
        <w:t xml:space="preserve">, so that they are able to </w:t>
      </w:r>
      <w:r w:rsidRPr="0026326A">
        <w:rPr>
          <w:rFonts w:ascii="Candara" w:eastAsia="Candara" w:hAnsi="Candara" w:cs="Candara"/>
          <w:color w:val="00B050"/>
        </w:rPr>
        <w:t>identify when someone is attempting to cross boundaries inappropriately</w:t>
      </w:r>
      <w:r w:rsidRPr="0026326A">
        <w:rPr>
          <w:rFonts w:ascii="Candara" w:eastAsia="Candara" w:hAnsi="Candara" w:cs="Candara"/>
        </w:rPr>
        <w:t>;</w:t>
      </w:r>
    </w:p>
    <w:p w14:paraId="0A36357C" w14:textId="2DE67F83" w:rsidR="00241E8D" w:rsidRPr="0026326A" w:rsidRDefault="3BBEB9D2" w:rsidP="3BBEB9D2">
      <w:pPr>
        <w:pStyle w:val="ListParagraph"/>
        <w:numPr>
          <w:ilvl w:val="0"/>
          <w:numId w:val="10"/>
        </w:numPr>
        <w:spacing w:after="222" w:afterAutospacing="1" w:line="240" w:lineRule="auto"/>
        <w:ind w:right="-24"/>
        <w:jc w:val="both"/>
        <w:rPr>
          <w:color w:val="000000" w:themeColor="text1"/>
        </w:rPr>
      </w:pPr>
      <w:r w:rsidRPr="0026326A">
        <w:rPr>
          <w:rFonts w:ascii="Candara" w:eastAsia="Candara" w:hAnsi="Candara" w:cs="Candara"/>
        </w:rPr>
        <w:t xml:space="preserve">Make sure our pupils </w:t>
      </w:r>
      <w:r w:rsidRPr="0026326A">
        <w:rPr>
          <w:rFonts w:ascii="Candara" w:eastAsia="Candara" w:hAnsi="Candara" w:cs="Candara"/>
          <w:color w:val="00B050"/>
        </w:rPr>
        <w:t>know where to get help if needed</w:t>
      </w:r>
      <w:r w:rsidRPr="0026326A">
        <w:rPr>
          <w:rFonts w:ascii="Candara" w:eastAsia="Candara" w:hAnsi="Candara" w:cs="Candara"/>
        </w:rPr>
        <w:t>; and</w:t>
      </w:r>
    </w:p>
    <w:p w14:paraId="40511AE6" w14:textId="17345312" w:rsidR="00241E8D" w:rsidRPr="0026326A" w:rsidRDefault="3BBEB9D2" w:rsidP="3BBEB9D2">
      <w:pPr>
        <w:pStyle w:val="ListParagraph"/>
        <w:numPr>
          <w:ilvl w:val="0"/>
          <w:numId w:val="10"/>
        </w:numPr>
        <w:spacing w:after="222" w:afterAutospacing="1" w:line="240" w:lineRule="auto"/>
        <w:ind w:right="-24"/>
        <w:jc w:val="both"/>
        <w:rPr>
          <w:color w:val="000000" w:themeColor="text1"/>
        </w:rPr>
      </w:pPr>
      <w:r w:rsidRPr="0026326A">
        <w:rPr>
          <w:rFonts w:ascii="Candara" w:eastAsia="Candara" w:hAnsi="Candara" w:cs="Candara"/>
        </w:rPr>
        <w:t xml:space="preserve">Ensure pupils </w:t>
      </w:r>
      <w:r w:rsidRPr="0026326A">
        <w:rPr>
          <w:rFonts w:ascii="Candara" w:eastAsia="Candara" w:hAnsi="Candara" w:cs="Candara"/>
          <w:color w:val="00B050"/>
        </w:rPr>
        <w:t>understand the law</w:t>
      </w:r>
      <w:r w:rsidRPr="0026326A">
        <w:rPr>
          <w:rFonts w:ascii="Candara" w:eastAsia="Candara" w:hAnsi="Candara" w:cs="Candara"/>
        </w:rPr>
        <w:t xml:space="preserve"> about the acceptable use of social media and online relationships.</w:t>
      </w:r>
    </w:p>
    <w:p w14:paraId="43FDE8F8" w14:textId="67CA8245" w:rsidR="00241E8D" w:rsidRPr="0026326A" w:rsidRDefault="3BBEB9D2" w:rsidP="1AE6F906">
      <w:pPr>
        <w:spacing w:after="222" w:afterAutospacing="1" w:line="240" w:lineRule="auto"/>
        <w:ind w:right="-24"/>
        <w:jc w:val="both"/>
        <w:rPr>
          <w:rFonts w:ascii="Candara" w:eastAsia="Candara" w:hAnsi="Candara" w:cs="Candara"/>
        </w:rPr>
      </w:pPr>
      <w:r w:rsidRPr="0026326A">
        <w:rPr>
          <w:rFonts w:ascii="Candara" w:eastAsia="Candara" w:hAnsi="Candara" w:cs="Candara"/>
        </w:rPr>
        <w:t xml:space="preserve">In our school, these sessions are </w:t>
      </w:r>
      <w:r w:rsidR="00715CCC" w:rsidRPr="0026326A">
        <w:rPr>
          <w:rFonts w:ascii="Candara" w:eastAsia="Candara" w:hAnsi="Candara" w:cs="Candara"/>
        </w:rPr>
        <w:t>delivered by the Class Teacher</w:t>
      </w:r>
      <w:r w:rsidRPr="0026326A">
        <w:rPr>
          <w:rFonts w:ascii="Candara" w:eastAsia="Candara" w:hAnsi="Candara" w:cs="Candara"/>
        </w:rPr>
        <w:t xml:space="preserve">. </w:t>
      </w:r>
    </w:p>
    <w:p w14:paraId="06432645" w14:textId="7E76F146" w:rsidR="00241E8D" w:rsidRPr="0026326A" w:rsidRDefault="3BBEB9D2" w:rsidP="3BBEB9D2">
      <w:pPr>
        <w:spacing w:after="222" w:afterAutospacing="1" w:line="240" w:lineRule="auto"/>
        <w:ind w:right="-24"/>
        <w:jc w:val="both"/>
        <w:rPr>
          <w:rFonts w:ascii="Candara" w:eastAsia="Candara" w:hAnsi="Candara" w:cs="Candara"/>
        </w:rPr>
      </w:pPr>
      <w:r w:rsidRPr="0026326A">
        <w:rPr>
          <w:rFonts w:ascii="Candara" w:eastAsia="Candara" w:hAnsi="Candara" w:cs="Candara"/>
        </w:rPr>
        <w:t>Parent</w:t>
      </w:r>
      <w:r w:rsidR="003C53C5" w:rsidRPr="0026326A">
        <w:rPr>
          <w:rFonts w:ascii="Candara" w:eastAsia="Candara" w:hAnsi="Candara" w:cs="Candara"/>
        </w:rPr>
        <w:t xml:space="preserve">s will be informed in writing </w:t>
      </w:r>
      <w:r w:rsidRPr="0026326A">
        <w:rPr>
          <w:rFonts w:ascii="Candara" w:eastAsia="Candara" w:hAnsi="Candara" w:cs="Candara"/>
        </w:rPr>
        <w:t xml:space="preserve">when these sessions will be taking place in order that they can </w:t>
      </w:r>
      <w:r w:rsidRPr="0026326A">
        <w:rPr>
          <w:rFonts w:ascii="Candara" w:eastAsia="Candara" w:hAnsi="Candara" w:cs="Candara"/>
          <w:color w:val="7030A0"/>
        </w:rPr>
        <w:t>support their child at home</w:t>
      </w:r>
      <w:r w:rsidRPr="0026326A">
        <w:rPr>
          <w:rFonts w:ascii="Candara" w:eastAsia="Candara" w:hAnsi="Candara" w:cs="Candara"/>
        </w:rPr>
        <w:t>. Any parent wishing to discuss the content or materials used is warmly welcomed to mak</w:t>
      </w:r>
      <w:r w:rsidR="003C53C5" w:rsidRPr="0026326A">
        <w:rPr>
          <w:rFonts w:ascii="Candara" w:eastAsia="Candara" w:hAnsi="Candara" w:cs="Candara"/>
        </w:rPr>
        <w:t xml:space="preserve">e an appointment to do so with </w:t>
      </w:r>
      <w:r w:rsidRPr="0026326A">
        <w:rPr>
          <w:rFonts w:ascii="Candara" w:eastAsia="Candara" w:hAnsi="Candara" w:cs="Candara"/>
        </w:rPr>
        <w:t>their ch</w:t>
      </w:r>
      <w:r w:rsidR="003C53C5" w:rsidRPr="0026326A">
        <w:rPr>
          <w:rFonts w:ascii="Candara" w:eastAsia="Candara" w:hAnsi="Candara" w:cs="Candara"/>
        </w:rPr>
        <w:t>ild’s class teacher</w:t>
      </w:r>
      <w:r w:rsidRPr="0026326A">
        <w:rPr>
          <w:rFonts w:ascii="Candara" w:eastAsia="Candara" w:hAnsi="Candara" w:cs="Candara"/>
        </w:rPr>
        <w:t>.</w:t>
      </w:r>
    </w:p>
    <w:p w14:paraId="424078BD" w14:textId="2D924A9B" w:rsidR="00241E8D" w:rsidRPr="0026326A" w:rsidRDefault="00241E8D" w:rsidP="1AE6F906">
      <w:pPr>
        <w:shd w:val="clear" w:color="auto" w:fill="FFFFFF" w:themeFill="background1"/>
        <w:spacing w:after="100" w:afterAutospacing="1" w:line="240" w:lineRule="auto"/>
        <w:ind w:left="0" w:right="-24" w:firstLine="0"/>
        <w:rPr>
          <w:rFonts w:ascii="Candara" w:eastAsia="Candara" w:hAnsi="Candara" w:cs="Candara"/>
          <w:b/>
          <w:bCs/>
        </w:rPr>
      </w:pPr>
      <w:r w:rsidRPr="0026326A">
        <w:rPr>
          <w:rFonts w:ascii="Candara" w:eastAsia="Candara" w:hAnsi="Candara" w:cs="Candara"/>
          <w:b/>
          <w:bCs/>
          <w:spacing w:val="3"/>
        </w:rPr>
        <w:lastRenderedPageBreak/>
        <w:t xml:space="preserve">Right to request the withdrawal of pupils from Sex Education </w:t>
      </w:r>
      <w:r w:rsidR="0026326A" w:rsidRPr="0026326A">
        <w:rPr>
          <w:rFonts w:ascii="Candara" w:eastAsia="Candara" w:hAnsi="Candara" w:cs="Candara"/>
          <w:b/>
          <w:bCs/>
          <w:spacing w:val="3"/>
        </w:rPr>
        <w:t>sessions,</w:t>
      </w:r>
    </w:p>
    <w:p w14:paraId="1DC02C5C" w14:textId="1AD73A52" w:rsidR="00241E8D" w:rsidRPr="0026326A" w:rsidRDefault="3BBEB9D2" w:rsidP="1AE6F906">
      <w:pPr>
        <w:shd w:val="clear" w:color="auto" w:fill="FFFFFF" w:themeFill="background1"/>
        <w:spacing w:after="100" w:afterAutospacing="1" w:line="240" w:lineRule="auto"/>
        <w:ind w:left="0" w:right="-24" w:firstLine="0"/>
        <w:rPr>
          <w:rFonts w:ascii="Candara" w:eastAsia="Candara" w:hAnsi="Candara" w:cs="Candara"/>
        </w:rPr>
      </w:pPr>
      <w:r w:rsidRPr="0026326A">
        <w:rPr>
          <w:rFonts w:ascii="Candara" w:eastAsia="Candara" w:hAnsi="Candara" w:cs="Candara"/>
        </w:rPr>
        <w:t xml:space="preserve">Pupils </w:t>
      </w:r>
      <w:r w:rsidRPr="0026326A">
        <w:rPr>
          <w:rFonts w:ascii="Candara" w:eastAsia="Candara" w:hAnsi="Candara" w:cs="Candara"/>
          <w:b/>
          <w:bCs/>
        </w:rPr>
        <w:t>cannot</w:t>
      </w:r>
      <w:r w:rsidRPr="0026326A">
        <w:rPr>
          <w:rFonts w:ascii="Candara" w:eastAsia="Candara" w:hAnsi="Candara" w:cs="Candara"/>
        </w:rPr>
        <w:t xml:space="preserve"> be excused from </w:t>
      </w:r>
      <w:r w:rsidRPr="0026326A">
        <w:rPr>
          <w:rFonts w:ascii="Candara" w:eastAsia="Candara" w:hAnsi="Candara" w:cs="Candara"/>
          <w:color w:val="00B050"/>
        </w:rPr>
        <w:t>Relationships Education. It is a compulsory subject.</w:t>
      </w:r>
    </w:p>
    <w:p w14:paraId="472970ED" w14:textId="49B30209" w:rsidR="00241E8D" w:rsidRPr="0026326A" w:rsidRDefault="3BBEB9D2" w:rsidP="1AE6F906">
      <w:pPr>
        <w:shd w:val="clear" w:color="auto" w:fill="FFFFFF" w:themeFill="background1"/>
        <w:spacing w:after="100" w:afterAutospacing="1" w:line="240" w:lineRule="auto"/>
        <w:ind w:left="0" w:right="-24" w:firstLine="0"/>
        <w:rPr>
          <w:rFonts w:ascii="Candara" w:eastAsia="Candara" w:hAnsi="Candara" w:cs="Candara"/>
        </w:rPr>
      </w:pPr>
      <w:r w:rsidRPr="0026326A">
        <w:rPr>
          <w:rFonts w:ascii="Candara" w:eastAsia="Candara" w:hAnsi="Candara" w:cs="Candara"/>
        </w:rPr>
        <w:t xml:space="preserve">Similarly, pupils </w:t>
      </w:r>
      <w:r w:rsidRPr="0026326A">
        <w:rPr>
          <w:rFonts w:ascii="Candara" w:eastAsia="Candara" w:hAnsi="Candara" w:cs="Candara"/>
          <w:b/>
          <w:bCs/>
        </w:rPr>
        <w:t xml:space="preserve">cannot </w:t>
      </w:r>
      <w:r w:rsidRPr="0026326A">
        <w:rPr>
          <w:rFonts w:ascii="Candara" w:eastAsia="Candara" w:hAnsi="Candara" w:cs="Candara"/>
        </w:rPr>
        <w:t xml:space="preserve">be excused from any elements of the </w:t>
      </w:r>
      <w:r w:rsidRPr="0026326A">
        <w:rPr>
          <w:rFonts w:ascii="Candara" w:eastAsia="Candara" w:hAnsi="Candara" w:cs="Candara"/>
          <w:color w:val="00B050"/>
        </w:rPr>
        <w:t>science curriculum</w:t>
      </w:r>
      <w:r w:rsidRPr="0026326A">
        <w:rPr>
          <w:rFonts w:ascii="Candara" w:eastAsia="Candara" w:hAnsi="Candara" w:cs="Candara"/>
        </w:rPr>
        <w:t xml:space="preserve"> which deal with the human body or reproduction.</w:t>
      </w:r>
    </w:p>
    <w:p w14:paraId="6E062206" w14:textId="029A8696" w:rsidR="00241E8D" w:rsidRPr="0026326A" w:rsidRDefault="00241E8D" w:rsidP="1AE6F906">
      <w:pPr>
        <w:shd w:val="clear" w:color="auto" w:fill="FFFFFF" w:themeFill="background1"/>
        <w:spacing w:after="100" w:afterAutospacing="1" w:line="240" w:lineRule="auto"/>
        <w:ind w:left="0" w:right="-24" w:firstLine="0"/>
        <w:rPr>
          <w:rFonts w:ascii="Candara" w:eastAsia="Candara" w:hAnsi="Candara" w:cs="Candara"/>
        </w:rPr>
      </w:pPr>
    </w:p>
    <w:p w14:paraId="68F9F95A" w14:textId="4BEC3B89" w:rsidR="00241E8D" w:rsidRPr="0026326A" w:rsidRDefault="1AE6F906"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rPr>
        <w:t xml:space="preserve">However, parents </w:t>
      </w:r>
      <w:r w:rsidRPr="0026326A">
        <w:rPr>
          <w:rFonts w:ascii="Candara" w:eastAsia="Candara" w:hAnsi="Candara" w:cs="Candara"/>
          <w:b/>
          <w:bCs/>
        </w:rPr>
        <w:t xml:space="preserve">can request </w:t>
      </w:r>
      <w:r w:rsidRPr="0026326A">
        <w:rPr>
          <w:rFonts w:ascii="Candara" w:eastAsia="Candara" w:hAnsi="Candara" w:cs="Candara"/>
        </w:rPr>
        <w:t>that their child be excused from Sex Education sessi</w:t>
      </w:r>
      <w:r w:rsidR="003C53C5" w:rsidRPr="0026326A">
        <w:rPr>
          <w:rFonts w:ascii="Candara" w:eastAsia="Candara" w:hAnsi="Candara" w:cs="Candara"/>
        </w:rPr>
        <w:t>ons which take place in Year 6</w:t>
      </w:r>
      <w:r w:rsidRPr="0026326A">
        <w:rPr>
          <w:rFonts w:ascii="Candara" w:eastAsia="Candara" w:hAnsi="Candara" w:cs="Candara"/>
        </w:rPr>
        <w:t xml:space="preserve">. Any parent wishing to do so </w:t>
      </w:r>
      <w:proofErr w:type="gramStart"/>
      <w:r w:rsidRPr="0026326A">
        <w:rPr>
          <w:rFonts w:ascii="Candara" w:eastAsia="Candara" w:hAnsi="Candara" w:cs="Candara"/>
        </w:rPr>
        <w:t>s</w:t>
      </w:r>
      <w:r w:rsidR="003C53C5" w:rsidRPr="0026326A">
        <w:rPr>
          <w:rFonts w:ascii="Candara" w:eastAsia="Candara" w:hAnsi="Candara" w:cs="Candara"/>
        </w:rPr>
        <w:t xml:space="preserve">hould </w:t>
      </w:r>
      <w:r w:rsidRPr="0026326A">
        <w:rPr>
          <w:rFonts w:ascii="Candara" w:eastAsia="Candara" w:hAnsi="Candara" w:cs="Candara"/>
        </w:rPr>
        <w:t xml:space="preserve"> speak</w:t>
      </w:r>
      <w:proofErr w:type="gramEnd"/>
      <w:r w:rsidRPr="0026326A">
        <w:rPr>
          <w:rFonts w:ascii="Candara" w:eastAsia="Candara" w:hAnsi="Candara" w:cs="Candara"/>
        </w:rPr>
        <w:t xml:space="preserve"> to their child’s clas</w:t>
      </w:r>
      <w:r w:rsidR="003C53C5" w:rsidRPr="0026326A">
        <w:rPr>
          <w:rFonts w:ascii="Candara" w:eastAsia="Candara" w:hAnsi="Candara" w:cs="Candara"/>
        </w:rPr>
        <w:t>s teacher in the first instance.</w:t>
      </w:r>
    </w:p>
    <w:p w14:paraId="2D7229FA" w14:textId="0008E40D" w:rsidR="00241E8D" w:rsidRPr="0026326A" w:rsidRDefault="3BBEB9D2"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rPr>
        <w:t xml:space="preserve">Whilst we respect the right of parents to make such a request, the school does not recommend that pupils miss these sessions. A lack of </w:t>
      </w:r>
      <w:r w:rsidRPr="0026326A">
        <w:rPr>
          <w:rFonts w:ascii="Candara" w:eastAsia="Candara" w:hAnsi="Candara" w:cs="Candara"/>
          <w:color w:val="00B050"/>
        </w:rPr>
        <w:t>knowledge and understanding</w:t>
      </w:r>
      <w:r w:rsidRPr="0026326A">
        <w:rPr>
          <w:rFonts w:ascii="Candara" w:eastAsia="Candara" w:hAnsi="Candara" w:cs="Candara"/>
        </w:rPr>
        <w:t xml:space="preserve"> of sex makes it more likely that pupils will ask their friends and receive </w:t>
      </w:r>
      <w:r w:rsidRPr="0026326A">
        <w:rPr>
          <w:rFonts w:ascii="Candara" w:eastAsia="Candara" w:hAnsi="Candara" w:cs="Candara"/>
          <w:color w:val="7030A0"/>
        </w:rPr>
        <w:t>inaccurate information</w:t>
      </w:r>
      <w:r w:rsidRPr="0026326A">
        <w:rPr>
          <w:rFonts w:ascii="Candara" w:eastAsia="Candara" w:hAnsi="Candara" w:cs="Candara"/>
        </w:rPr>
        <w:t xml:space="preserve">; turn to the internet and find information or images that are </w:t>
      </w:r>
      <w:r w:rsidRPr="0026326A">
        <w:rPr>
          <w:rFonts w:ascii="Candara" w:eastAsia="Candara" w:hAnsi="Candara" w:cs="Candara"/>
          <w:color w:val="7030A0"/>
        </w:rPr>
        <w:t>distressing</w:t>
      </w:r>
      <w:r w:rsidRPr="0026326A">
        <w:rPr>
          <w:rFonts w:ascii="Candara" w:eastAsia="Candara" w:hAnsi="Candara" w:cs="Candara"/>
        </w:rPr>
        <w:t xml:space="preserve">; and potentially become prematurely sexually active. </w:t>
      </w:r>
    </w:p>
    <w:p w14:paraId="7F94F104" w14:textId="27D42C44" w:rsidR="00241E8D" w:rsidRPr="0026326A" w:rsidRDefault="1AE6F906"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rPr>
        <w:t>Any parent requesting that their child is excused from the sessions will therefore be invited to attend a</w:t>
      </w:r>
      <w:r w:rsidR="003C53C5" w:rsidRPr="0026326A">
        <w:rPr>
          <w:rFonts w:ascii="Candara" w:eastAsia="Candara" w:hAnsi="Candara" w:cs="Candara"/>
        </w:rPr>
        <w:t xml:space="preserve"> meeting with the Headteacher </w:t>
      </w:r>
      <w:r w:rsidRPr="0026326A">
        <w:rPr>
          <w:rFonts w:ascii="Candara" w:eastAsia="Candara" w:hAnsi="Candara" w:cs="Candara"/>
        </w:rPr>
        <w:t>to ensure that they are certain of the implications for their child of missing these sessions.</w:t>
      </w:r>
    </w:p>
    <w:p w14:paraId="509D1F25" w14:textId="79FE5D26" w:rsidR="00241E8D" w:rsidRPr="0026326A" w:rsidRDefault="1AE6F906"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b/>
          <w:bCs/>
          <w:sz w:val="28"/>
          <w:szCs w:val="28"/>
        </w:rPr>
        <w:t>Pastoral Support for Pupils</w:t>
      </w:r>
    </w:p>
    <w:p w14:paraId="5976F758" w14:textId="02ED20B6" w:rsidR="00241E8D" w:rsidRPr="0026326A" w:rsidRDefault="1AE6F906" w:rsidP="1AE6F906">
      <w:pPr>
        <w:shd w:val="clear" w:color="auto" w:fill="FFFFFF" w:themeFill="background1"/>
        <w:spacing w:after="100" w:afterAutospacing="1" w:line="240" w:lineRule="auto"/>
        <w:ind w:left="0" w:right="-24" w:firstLine="0"/>
        <w:jc w:val="both"/>
        <w:rPr>
          <w:rFonts w:ascii="Candara" w:eastAsia="Candara" w:hAnsi="Candara" w:cs="Candara"/>
          <w:b/>
          <w:bCs/>
        </w:rPr>
      </w:pPr>
      <w:r w:rsidRPr="0026326A">
        <w:rPr>
          <w:rFonts w:ascii="Candara" w:eastAsia="Candara" w:hAnsi="Candara" w:cs="Candara"/>
          <w:b/>
          <w:bCs/>
        </w:rPr>
        <w:t>Menstruation</w:t>
      </w:r>
    </w:p>
    <w:p w14:paraId="70F83856" w14:textId="35320A81" w:rsidR="00241E8D" w:rsidRPr="0026326A" w:rsidRDefault="3BBEB9D2"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rPr>
        <w:t xml:space="preserve">We understand that menstruation can be </w:t>
      </w:r>
      <w:r w:rsidRPr="0026326A">
        <w:rPr>
          <w:rFonts w:ascii="Candara" w:eastAsia="Candara" w:hAnsi="Candara" w:cs="Candara"/>
          <w:color w:val="7030A0"/>
        </w:rPr>
        <w:t>confusing or even alarming</w:t>
      </w:r>
      <w:r w:rsidRPr="0026326A">
        <w:rPr>
          <w:rFonts w:ascii="Candara" w:eastAsia="Candara" w:hAnsi="Candara" w:cs="Candara"/>
        </w:rPr>
        <w:t xml:space="preserve"> for girls if they are not prepared. Without </w:t>
      </w:r>
      <w:r w:rsidRPr="0026326A">
        <w:rPr>
          <w:rFonts w:ascii="Candara" w:eastAsia="Candara" w:hAnsi="Candara" w:cs="Candara"/>
          <w:color w:val="00B050"/>
        </w:rPr>
        <w:t>proper teaching</w:t>
      </w:r>
      <w:r w:rsidRPr="0026326A">
        <w:rPr>
          <w:rFonts w:ascii="Candara" w:eastAsia="Candara" w:hAnsi="Candara" w:cs="Candara"/>
        </w:rPr>
        <w:t>, girls are at risk of receiving further alarming or misleading advice from peers and others to whom they may understandably turn.</w:t>
      </w:r>
    </w:p>
    <w:p w14:paraId="78C6C4CF" w14:textId="556AB2AC" w:rsidR="00241E8D" w:rsidRPr="0026326A" w:rsidRDefault="3BBEB9D2"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rPr>
        <w:t>We therefore ensure th</w:t>
      </w:r>
      <w:r w:rsidR="003C53C5" w:rsidRPr="0026326A">
        <w:rPr>
          <w:rFonts w:ascii="Candara" w:eastAsia="Candara" w:hAnsi="Candara" w:cs="Candara"/>
        </w:rPr>
        <w:t>at all female pupils in Year 5</w:t>
      </w:r>
      <w:r w:rsidRPr="0026326A">
        <w:rPr>
          <w:rFonts w:ascii="Candara" w:eastAsia="Candara" w:hAnsi="Candara" w:cs="Candara"/>
        </w:rPr>
        <w:t xml:space="preserve"> are </w:t>
      </w:r>
      <w:r w:rsidRPr="0026326A">
        <w:rPr>
          <w:rFonts w:ascii="Candara" w:eastAsia="Candara" w:hAnsi="Candara" w:cs="Candara"/>
          <w:color w:val="00B050"/>
        </w:rPr>
        <w:t xml:space="preserve">prepared </w:t>
      </w:r>
      <w:r w:rsidRPr="0026326A">
        <w:rPr>
          <w:rFonts w:ascii="Candara" w:eastAsia="Candara" w:hAnsi="Candara" w:cs="Candara"/>
        </w:rPr>
        <w:t xml:space="preserve">for the onset of menstruation and, to </w:t>
      </w:r>
      <w:r w:rsidRPr="0026326A">
        <w:rPr>
          <w:rFonts w:ascii="Candara" w:eastAsia="Candara" w:hAnsi="Candara" w:cs="Candara"/>
          <w:color w:val="7030A0"/>
        </w:rPr>
        <w:t>uphold their dignity</w:t>
      </w:r>
      <w:r w:rsidRPr="0026326A">
        <w:rPr>
          <w:rFonts w:ascii="Candara" w:eastAsia="Candara" w:hAnsi="Candara" w:cs="Candara"/>
        </w:rPr>
        <w:t>, know where in school they can find freely available sanitary products.</w:t>
      </w:r>
    </w:p>
    <w:p w14:paraId="0445A092" w14:textId="31C94E75" w:rsidR="00241E8D" w:rsidRPr="0026326A" w:rsidRDefault="00241E8D" w:rsidP="003C53C5">
      <w:pPr>
        <w:spacing w:after="222" w:afterAutospacing="1" w:line="240" w:lineRule="auto"/>
        <w:ind w:left="19" w:right="-24" w:firstLine="0"/>
        <w:jc w:val="both"/>
      </w:pPr>
    </w:p>
    <w:p w14:paraId="0B5CACC1" w14:textId="060927DA" w:rsidR="00241E8D" w:rsidRPr="0026326A" w:rsidRDefault="1AE6F906"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b/>
          <w:bCs/>
        </w:rPr>
        <w:t>Pupils with Special or Additional Needs</w:t>
      </w:r>
    </w:p>
    <w:p w14:paraId="0594E634" w14:textId="16CCE5A5" w:rsidR="00241E8D" w:rsidRPr="0026326A" w:rsidRDefault="3BBEB9D2" w:rsidP="1AE6F906">
      <w:pPr>
        <w:shd w:val="clear" w:color="auto" w:fill="FFFFFF" w:themeFill="background1"/>
        <w:spacing w:after="100" w:afterAutospacing="1" w:line="240" w:lineRule="auto"/>
        <w:ind w:left="0" w:right="-24" w:firstLine="0"/>
        <w:jc w:val="both"/>
        <w:rPr>
          <w:rFonts w:ascii="Candara" w:eastAsia="Candara" w:hAnsi="Candara" w:cs="Candara"/>
          <w:b/>
          <w:bCs/>
        </w:rPr>
      </w:pPr>
      <w:r w:rsidRPr="0026326A">
        <w:rPr>
          <w:rFonts w:ascii="Candara" w:eastAsia="Candara" w:hAnsi="Candara" w:cs="Candara"/>
        </w:rPr>
        <w:t xml:space="preserve">The teaching of Relationships Education to some pupils with </w:t>
      </w:r>
      <w:r w:rsidRPr="0026326A">
        <w:rPr>
          <w:rFonts w:ascii="Candara" w:eastAsia="Candara" w:hAnsi="Candara" w:cs="Candara"/>
          <w:color w:val="7030A0"/>
        </w:rPr>
        <w:t>Special or Additional Needs</w:t>
      </w:r>
      <w:r w:rsidRPr="0026326A">
        <w:rPr>
          <w:rFonts w:ascii="Candara" w:eastAsia="Candara" w:hAnsi="Candara" w:cs="Candara"/>
        </w:rPr>
        <w:t xml:space="preserve"> will be particularly sensitive and will need to match carefully the age and understanding of the individual pupil. </w:t>
      </w:r>
    </w:p>
    <w:p w14:paraId="5836BD37" w14:textId="60FAFF62" w:rsidR="00241E8D" w:rsidRPr="0026326A" w:rsidRDefault="3BBEB9D2" w:rsidP="1AE6F906">
      <w:pPr>
        <w:shd w:val="clear" w:color="auto" w:fill="FFFFFF" w:themeFill="background1"/>
        <w:spacing w:after="100" w:afterAutospacing="1" w:line="240" w:lineRule="auto"/>
        <w:ind w:left="0" w:right="-24" w:firstLine="0"/>
        <w:jc w:val="both"/>
        <w:rPr>
          <w:rFonts w:ascii="Candara" w:eastAsia="Candara" w:hAnsi="Candara" w:cs="Candara"/>
        </w:rPr>
      </w:pPr>
      <w:r w:rsidRPr="0026326A">
        <w:rPr>
          <w:rFonts w:ascii="Candara" w:eastAsia="Candara" w:hAnsi="Candara" w:cs="Candara"/>
        </w:rPr>
        <w:t xml:space="preserve">Some pupils may need to be taught Relationships Education in a different way to the rest of their age group. As in all other cases of </w:t>
      </w:r>
      <w:r w:rsidRPr="0026326A">
        <w:rPr>
          <w:rFonts w:ascii="Candara" w:eastAsia="Candara" w:hAnsi="Candara" w:cs="Candara"/>
          <w:color w:val="7030A0"/>
        </w:rPr>
        <w:t>adapting the curriculum to meet an individual pupil’s needs</w:t>
      </w:r>
      <w:r w:rsidRPr="0026326A">
        <w:rPr>
          <w:rFonts w:ascii="Candara" w:eastAsia="Candara" w:hAnsi="Candara" w:cs="Candara"/>
        </w:rPr>
        <w:t xml:space="preserve">, this will occur in consultation with the </w:t>
      </w:r>
      <w:r w:rsidRPr="0026326A">
        <w:rPr>
          <w:rFonts w:ascii="Candara" w:eastAsia="Candara" w:hAnsi="Candara" w:cs="Candara"/>
          <w:color w:val="0070C0"/>
        </w:rPr>
        <w:t>pupil’s family</w:t>
      </w:r>
      <w:r w:rsidRPr="0026326A">
        <w:rPr>
          <w:rFonts w:ascii="Candara" w:eastAsia="Candara" w:hAnsi="Candara" w:cs="Candara"/>
        </w:rPr>
        <w:t xml:space="preserve"> </w:t>
      </w:r>
      <w:r w:rsidR="003C53C5" w:rsidRPr="0026326A">
        <w:rPr>
          <w:rFonts w:ascii="Candara" w:eastAsia="Candara" w:hAnsi="Candara" w:cs="Candara"/>
        </w:rPr>
        <w:t>and will be regularly reviewed</w:t>
      </w:r>
      <w:r w:rsidRPr="0026326A">
        <w:rPr>
          <w:rFonts w:ascii="Candara" w:eastAsia="Candara" w:hAnsi="Candara" w:cs="Candara"/>
        </w:rPr>
        <w:t>. Any parent with concerns about their child’s ability to engage with the plan</w:t>
      </w:r>
      <w:r w:rsidR="003C53C5" w:rsidRPr="0026326A">
        <w:rPr>
          <w:rFonts w:ascii="Candara" w:eastAsia="Candara" w:hAnsi="Candara" w:cs="Candara"/>
        </w:rPr>
        <w:t xml:space="preserve">ned curriculum should speak to </w:t>
      </w:r>
      <w:r w:rsidRPr="0026326A">
        <w:rPr>
          <w:rFonts w:ascii="Candara" w:eastAsia="Candara" w:hAnsi="Candara" w:cs="Candara"/>
        </w:rPr>
        <w:t>the clas</w:t>
      </w:r>
      <w:r w:rsidR="003C53C5" w:rsidRPr="0026326A">
        <w:rPr>
          <w:rFonts w:ascii="Candara" w:eastAsia="Candara" w:hAnsi="Candara" w:cs="Candara"/>
        </w:rPr>
        <w:t>s teacher in the first instance</w:t>
      </w:r>
      <w:r w:rsidRPr="0026326A">
        <w:rPr>
          <w:rFonts w:ascii="Candara" w:eastAsia="Candara" w:hAnsi="Candara" w:cs="Candara"/>
        </w:rPr>
        <w:t>.</w:t>
      </w:r>
    </w:p>
    <w:p w14:paraId="0F48A01E" w14:textId="77777777" w:rsidR="002E0ED0" w:rsidRDefault="002E0ED0" w:rsidP="002E0ED0">
      <w:pPr>
        <w:rPr>
          <w:rFonts w:ascii="Calibri" w:hAnsi="Calibri"/>
          <w:b/>
        </w:rPr>
      </w:pPr>
      <w:r>
        <w:rPr>
          <w:rFonts w:ascii="Calibri" w:hAnsi="Calibri"/>
          <w:b/>
        </w:rPr>
        <w:t>Review, A</w:t>
      </w:r>
      <w:r w:rsidRPr="00F15236">
        <w:rPr>
          <w:rFonts w:ascii="Calibri" w:hAnsi="Calibri"/>
          <w:b/>
        </w:rPr>
        <w:t>ssessment and Evaluation</w:t>
      </w:r>
    </w:p>
    <w:p w14:paraId="70335777" w14:textId="77777777" w:rsidR="002E0ED0" w:rsidRPr="00BD6A2A" w:rsidRDefault="002E0ED0" w:rsidP="002E0ED0">
      <w:pPr>
        <w:rPr>
          <w:rFonts w:ascii="Calibri" w:hAnsi="Calibri"/>
        </w:rPr>
      </w:pPr>
      <w:r>
        <w:rPr>
          <w:rFonts w:ascii="Calibri" w:hAnsi="Calibri"/>
        </w:rPr>
        <w:t>Monitoring of the RSH</w:t>
      </w:r>
      <w:r w:rsidRPr="00BD6A2A">
        <w:rPr>
          <w:rFonts w:ascii="Calibri" w:hAnsi="Calibri"/>
        </w:rPr>
        <w:t>E policy is the responsibility of the Head teacher, subject</w:t>
      </w:r>
      <w:r>
        <w:rPr>
          <w:rFonts w:ascii="Calibri" w:hAnsi="Calibri"/>
        </w:rPr>
        <w:t xml:space="preserve"> leader and the G</w:t>
      </w:r>
      <w:r w:rsidRPr="00BD6A2A">
        <w:rPr>
          <w:rFonts w:ascii="Calibri" w:hAnsi="Calibri"/>
        </w:rPr>
        <w:t>ov</w:t>
      </w:r>
      <w:r>
        <w:rPr>
          <w:rFonts w:ascii="Calibri" w:hAnsi="Calibri"/>
        </w:rPr>
        <w:t>erning B</w:t>
      </w:r>
      <w:r w:rsidRPr="00BD6A2A">
        <w:rPr>
          <w:rFonts w:ascii="Calibri" w:hAnsi="Calibri"/>
        </w:rPr>
        <w:t>ody.</w:t>
      </w:r>
    </w:p>
    <w:p w14:paraId="7CAF75C0" w14:textId="77777777" w:rsidR="002E0ED0" w:rsidRPr="00BD6A2A" w:rsidRDefault="002E0ED0" w:rsidP="002E0ED0">
      <w:pPr>
        <w:rPr>
          <w:rFonts w:ascii="Calibri" w:hAnsi="Calibri"/>
        </w:rPr>
      </w:pPr>
      <w:r w:rsidRPr="00BD6A2A">
        <w:rPr>
          <w:rFonts w:ascii="Calibri" w:hAnsi="Calibri"/>
        </w:rPr>
        <w:t>The school will assess the effectiveness of the aims, content and methods in promoting learning by lesson observation, planning, work scrutinies and feedback from parents.</w:t>
      </w:r>
    </w:p>
    <w:p w14:paraId="72453AF6" w14:textId="77777777" w:rsidR="002E0ED0" w:rsidRDefault="002E0ED0" w:rsidP="002E0ED0">
      <w:pPr>
        <w:rPr>
          <w:rFonts w:ascii="Calibri" w:hAnsi="Calibri"/>
        </w:rPr>
      </w:pPr>
      <w:r>
        <w:rPr>
          <w:rFonts w:ascii="Calibri" w:hAnsi="Calibri"/>
        </w:rPr>
        <w:t>The effectiveness of the RSH</w:t>
      </w:r>
      <w:r w:rsidRPr="00BD6A2A">
        <w:rPr>
          <w:rFonts w:ascii="Calibri" w:hAnsi="Calibri"/>
        </w:rPr>
        <w:t>E will be evaluated by assessing children’s learning and implementing change if required.</w:t>
      </w:r>
    </w:p>
    <w:p w14:paraId="61728297" w14:textId="1CE4C43A" w:rsidR="00241E8D" w:rsidRPr="0026326A" w:rsidRDefault="00241E8D" w:rsidP="1AE6F906">
      <w:pPr>
        <w:spacing w:afterAutospacing="1" w:line="240" w:lineRule="auto"/>
        <w:ind w:left="0" w:right="-24"/>
        <w:jc w:val="both"/>
        <w:rPr>
          <w:rFonts w:ascii="Candara" w:eastAsia="Candara" w:hAnsi="Candara" w:cs="Candara"/>
          <w:b/>
          <w:bCs/>
        </w:rPr>
      </w:pPr>
    </w:p>
    <w:p w14:paraId="06C2B334" w14:textId="3203E914" w:rsidR="1AE6F906" w:rsidRDefault="1AE6F906" w:rsidP="1AE6F906">
      <w:pPr>
        <w:shd w:val="clear" w:color="auto" w:fill="FFFFFF" w:themeFill="background1"/>
        <w:spacing w:afterAutospacing="1" w:line="240" w:lineRule="auto"/>
        <w:ind w:left="0" w:right="-24" w:firstLine="0"/>
        <w:jc w:val="both"/>
        <w:rPr>
          <w:rFonts w:ascii="Candara" w:eastAsia="Candara" w:hAnsi="Candara" w:cs="Candara"/>
        </w:rPr>
      </w:pPr>
    </w:p>
    <w:p w14:paraId="5B1183F3" w14:textId="77777777" w:rsidR="002E0ED0" w:rsidRPr="0026326A" w:rsidRDefault="002E0ED0" w:rsidP="1AE6F906">
      <w:pPr>
        <w:shd w:val="clear" w:color="auto" w:fill="FFFFFF" w:themeFill="background1"/>
        <w:spacing w:afterAutospacing="1" w:line="240" w:lineRule="auto"/>
        <w:ind w:left="0" w:right="-24" w:firstLine="0"/>
        <w:jc w:val="both"/>
        <w:rPr>
          <w:rFonts w:ascii="Candara" w:eastAsia="Candara" w:hAnsi="Candara" w:cs="Candara"/>
        </w:rPr>
      </w:pPr>
    </w:p>
    <w:p w14:paraId="182EAB0F" w14:textId="13896726" w:rsidR="00241E8D" w:rsidRPr="0026326A" w:rsidRDefault="1AE6F906" w:rsidP="1AE6F906">
      <w:pPr>
        <w:spacing w:after="222"/>
        <w:ind w:left="29" w:right="-24"/>
        <w:jc w:val="right"/>
        <w:rPr>
          <w:rFonts w:ascii="Candara" w:eastAsia="Candara" w:hAnsi="Candara" w:cs="Candara"/>
        </w:rPr>
      </w:pPr>
      <w:r w:rsidRPr="0026326A">
        <w:rPr>
          <w:rFonts w:ascii="Candara" w:eastAsia="Candara" w:hAnsi="Candara" w:cs="Candara"/>
          <w:b/>
          <w:bCs/>
        </w:rPr>
        <w:t>Appendix</w:t>
      </w:r>
    </w:p>
    <w:tbl>
      <w:tblPr>
        <w:tblStyle w:val="TableGrid"/>
        <w:tblW w:w="10552" w:type="dxa"/>
        <w:tblLayout w:type="fixed"/>
        <w:tblLook w:val="06A0" w:firstRow="1" w:lastRow="0" w:firstColumn="1" w:lastColumn="0" w:noHBand="1" w:noVBand="1"/>
      </w:tblPr>
      <w:tblGrid>
        <w:gridCol w:w="1680"/>
        <w:gridCol w:w="8872"/>
      </w:tblGrid>
      <w:tr w:rsidR="1AE6F906" w:rsidRPr="0026326A" w14:paraId="4D12F656" w14:textId="77777777" w:rsidTr="3BBEB9D2">
        <w:tc>
          <w:tcPr>
            <w:tcW w:w="10552" w:type="dxa"/>
            <w:gridSpan w:val="2"/>
          </w:tcPr>
          <w:p w14:paraId="32AE43CF" w14:textId="3269CE50" w:rsidR="1AE6F906" w:rsidRPr="0026326A" w:rsidRDefault="3BBEB9D2" w:rsidP="3BBEB9D2">
            <w:pPr>
              <w:spacing w:line="259" w:lineRule="auto"/>
              <w:ind w:left="720"/>
              <w:jc w:val="center"/>
              <w:rPr>
                <w:rFonts w:ascii="Candara" w:eastAsia="Candara" w:hAnsi="Candara" w:cs="Candara"/>
                <w:sz w:val="32"/>
                <w:szCs w:val="32"/>
              </w:rPr>
            </w:pPr>
            <w:r w:rsidRPr="0026326A">
              <w:rPr>
                <w:rFonts w:ascii="Candara" w:eastAsia="Candara" w:hAnsi="Candara" w:cs="Candara"/>
                <w:b/>
                <w:bCs/>
                <w:sz w:val="32"/>
                <w:szCs w:val="32"/>
              </w:rPr>
              <w:t>By the end of Primary School, pupils should know:</w:t>
            </w:r>
          </w:p>
        </w:tc>
      </w:tr>
      <w:tr w:rsidR="1AE6F906" w:rsidRPr="0026326A" w14:paraId="116987DA" w14:textId="77777777" w:rsidTr="3BBEB9D2">
        <w:tc>
          <w:tcPr>
            <w:tcW w:w="1680" w:type="dxa"/>
          </w:tcPr>
          <w:p w14:paraId="2046CD3B" w14:textId="787099DA" w:rsidR="1AE6F906" w:rsidRPr="0026326A" w:rsidRDefault="3BBEB9D2" w:rsidP="000735D5">
            <w:pPr>
              <w:spacing w:line="259" w:lineRule="auto"/>
              <w:ind w:right="-126"/>
              <w:rPr>
                <w:rFonts w:ascii="Candara" w:eastAsia="Candara" w:hAnsi="Candara" w:cs="Candara"/>
                <w:color w:val="auto"/>
              </w:rPr>
            </w:pPr>
            <w:r w:rsidRPr="0026326A">
              <w:rPr>
                <w:rFonts w:ascii="Candara" w:eastAsia="Candara" w:hAnsi="Candara" w:cs="Candara"/>
                <w:b/>
                <w:bCs/>
                <w:color w:val="auto"/>
              </w:rPr>
              <w:t>Mental wellbeing</w:t>
            </w:r>
          </w:p>
        </w:tc>
        <w:tc>
          <w:tcPr>
            <w:tcW w:w="8872" w:type="dxa"/>
          </w:tcPr>
          <w:p w14:paraId="0CA87C7E" w14:textId="0CE4EBC7" w:rsidR="1AE6F906" w:rsidRPr="0026326A" w:rsidRDefault="1AE6F906" w:rsidP="000735D5">
            <w:pPr>
              <w:pStyle w:val="ListParagraph"/>
              <w:numPr>
                <w:ilvl w:val="0"/>
                <w:numId w:val="8"/>
              </w:numPr>
              <w:spacing w:after="160" w:line="259" w:lineRule="auto"/>
              <w:ind w:left="186" w:hanging="186"/>
              <w:jc w:val="both"/>
              <w:rPr>
                <w:color w:val="000000" w:themeColor="text1"/>
                <w:sz w:val="20"/>
                <w:szCs w:val="20"/>
              </w:rPr>
            </w:pPr>
            <w:r w:rsidRPr="0026326A">
              <w:rPr>
                <w:rFonts w:ascii="Candara" w:eastAsia="Candara" w:hAnsi="Candara" w:cs="Candara"/>
                <w:sz w:val="20"/>
                <w:szCs w:val="20"/>
              </w:rPr>
              <w:t>that families are important for children growing up because they can give love, security and stability</w:t>
            </w:r>
          </w:p>
          <w:p w14:paraId="065BE1FF" w14:textId="482EDF79"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characteristics of healthy family life, commitment to each other, including in times of difficulty, protection and care for children and other family members, the importance of spending time together and sharing each other’s lives</w:t>
            </w:r>
          </w:p>
          <w:p w14:paraId="6282D1F7" w14:textId="5E19421D"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that others’ families, either in school or in the wider world, sometimes look different from their family, but that they should respect those differences and know that other children’s families are also characterised by love and care</w:t>
            </w:r>
          </w:p>
          <w:p w14:paraId="06021A54" w14:textId="114F0B98"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that stable, caring relationships, which may be of different types, are at the heart of happy families, and are important for children’s security as they grow up</w:t>
            </w:r>
          </w:p>
          <w:p w14:paraId="31FB5FE7" w14:textId="072A4038"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that marriage represents a formal and legally recognised commitment of two people to each other which is intended to be lifelong</w:t>
            </w:r>
          </w:p>
          <w:p w14:paraId="5509D79B" w14:textId="55D6251F" w:rsidR="1AE6F906" w:rsidRPr="0026326A" w:rsidRDefault="1AE6F906" w:rsidP="000735D5">
            <w:pPr>
              <w:pStyle w:val="ListParagraph"/>
              <w:numPr>
                <w:ilvl w:val="0"/>
                <w:numId w:val="8"/>
              </w:numPr>
              <w:spacing w:after="160" w:line="259" w:lineRule="auto"/>
              <w:ind w:left="186" w:hanging="186"/>
              <w:jc w:val="both"/>
              <w:rPr>
                <w:color w:val="000000" w:themeColor="text1"/>
                <w:sz w:val="20"/>
                <w:szCs w:val="20"/>
              </w:rPr>
            </w:pPr>
            <w:r w:rsidRPr="0026326A">
              <w:rPr>
                <w:rFonts w:ascii="Candara" w:eastAsia="Candara" w:hAnsi="Candara" w:cs="Candara"/>
                <w:sz w:val="20"/>
                <w:szCs w:val="20"/>
              </w:rPr>
              <w:t>how to recognise if family relationships are making them feel unhappy or unsafe, and how to seek help or advice from others if needed.</w:t>
            </w:r>
          </w:p>
        </w:tc>
      </w:tr>
      <w:tr w:rsidR="1AE6F906" w:rsidRPr="0026326A" w14:paraId="599E1E0C" w14:textId="77777777" w:rsidTr="3BBEB9D2">
        <w:tc>
          <w:tcPr>
            <w:tcW w:w="1680" w:type="dxa"/>
          </w:tcPr>
          <w:p w14:paraId="0604B095" w14:textId="29BF4F6F" w:rsidR="1AE6F906" w:rsidRPr="0026326A" w:rsidRDefault="3BBEB9D2" w:rsidP="000735D5">
            <w:pPr>
              <w:spacing w:line="259" w:lineRule="auto"/>
              <w:ind w:right="-126"/>
              <w:rPr>
                <w:rFonts w:ascii="Candara" w:eastAsia="Candara" w:hAnsi="Candara" w:cs="Candara"/>
                <w:color w:val="auto"/>
              </w:rPr>
            </w:pPr>
            <w:r w:rsidRPr="0026326A">
              <w:rPr>
                <w:rFonts w:ascii="Candara" w:eastAsia="Candara" w:hAnsi="Candara" w:cs="Candara"/>
                <w:b/>
                <w:bCs/>
                <w:color w:val="auto"/>
              </w:rPr>
              <w:t>Internet safety and harms</w:t>
            </w:r>
          </w:p>
        </w:tc>
        <w:tc>
          <w:tcPr>
            <w:tcW w:w="8872" w:type="dxa"/>
          </w:tcPr>
          <w:p w14:paraId="6F056ADD" w14:textId="50F6CAFB"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that for most people the internet is an integral part of life and has many benefits</w:t>
            </w:r>
          </w:p>
          <w:p w14:paraId="5C682CB2" w14:textId="145F4CF6"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about the benefits of rationing time spent online, the risks of excessive time spent on electronic devices and the impact of positive and negative content online on their own and others’ mental and physical wellbeing</w:t>
            </w:r>
          </w:p>
          <w:p w14:paraId="2D2E01BF" w14:textId="700E2339"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how to consider the effect of their online actions on others and know how to recognise and display respectful behaviour online and the importance of keeping personal information private</w:t>
            </w:r>
          </w:p>
          <w:p w14:paraId="4FEDB813" w14:textId="37C46C39"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why social media, some computer games and online gaming, for example, are age restricted</w:t>
            </w:r>
          </w:p>
          <w:p w14:paraId="00440CF6" w14:textId="607E82B2"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that the internet can also be a negative place where online abuse, trolling, bullying and harassment can take place, which can have a negative impact on mental health</w:t>
            </w:r>
          </w:p>
          <w:p w14:paraId="2308BD29" w14:textId="23411999"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how to be a discerning consumer of information online including understanding that information, including that from search engines, is ranked, selected and targeted</w:t>
            </w:r>
          </w:p>
          <w:p w14:paraId="71EDD634" w14:textId="18EDDBC7"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where and how to report concerns and get support with issues online.</w:t>
            </w:r>
          </w:p>
        </w:tc>
      </w:tr>
      <w:tr w:rsidR="1AE6F906" w:rsidRPr="0026326A" w14:paraId="5F52452F" w14:textId="77777777" w:rsidTr="3BBEB9D2">
        <w:tc>
          <w:tcPr>
            <w:tcW w:w="1680" w:type="dxa"/>
          </w:tcPr>
          <w:p w14:paraId="6B2DE0D5" w14:textId="2453D2A5" w:rsidR="1AE6F906" w:rsidRPr="0026326A" w:rsidRDefault="3BBEB9D2" w:rsidP="000735D5">
            <w:pPr>
              <w:spacing w:line="259" w:lineRule="auto"/>
              <w:ind w:right="-126"/>
              <w:rPr>
                <w:rFonts w:ascii="Candara" w:eastAsia="Candara" w:hAnsi="Candara" w:cs="Candara"/>
                <w:color w:val="auto"/>
              </w:rPr>
            </w:pPr>
            <w:r w:rsidRPr="0026326A">
              <w:rPr>
                <w:rFonts w:ascii="Candara" w:eastAsia="Candara" w:hAnsi="Candara" w:cs="Candara"/>
                <w:b/>
                <w:bCs/>
                <w:color w:val="auto"/>
              </w:rPr>
              <w:t>Physical health and fitness</w:t>
            </w:r>
          </w:p>
        </w:tc>
        <w:tc>
          <w:tcPr>
            <w:tcW w:w="8872" w:type="dxa"/>
          </w:tcPr>
          <w:p w14:paraId="356AB60A" w14:textId="21C0390A"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characteristics and mental and physical benefits of an active lifestyle</w:t>
            </w:r>
          </w:p>
          <w:p w14:paraId="117981EA" w14:textId="4C94E8EC"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 xml:space="preserve">the importance of building regular exercise into daily and weekly routines and how to achieve this; for </w:t>
            </w:r>
            <w:proofErr w:type="gramStart"/>
            <w:r w:rsidRPr="0026326A">
              <w:rPr>
                <w:rFonts w:ascii="Candara" w:eastAsia="Candara" w:hAnsi="Candara" w:cs="Candara"/>
                <w:sz w:val="20"/>
                <w:szCs w:val="20"/>
              </w:rPr>
              <w:t>example</w:t>
            </w:r>
            <w:proofErr w:type="gramEnd"/>
            <w:r w:rsidRPr="0026326A">
              <w:rPr>
                <w:rFonts w:ascii="Candara" w:eastAsia="Candara" w:hAnsi="Candara" w:cs="Candara"/>
                <w:sz w:val="20"/>
                <w:szCs w:val="20"/>
              </w:rPr>
              <w:t xml:space="preserve"> walking or cycling to school, a daily active mile or other forms of regular, vigorous exercise</w:t>
            </w:r>
          </w:p>
          <w:p w14:paraId="04CE5AF9" w14:textId="1D753E27"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risks associated with an inactive lifestyle (including obesity)</w:t>
            </w:r>
          </w:p>
          <w:p w14:paraId="0C03696C" w14:textId="0D69EAC7" w:rsidR="1AE6F906" w:rsidRPr="0026326A" w:rsidRDefault="1AE6F906" w:rsidP="000735D5">
            <w:pPr>
              <w:pStyle w:val="ListParagraph"/>
              <w:numPr>
                <w:ilvl w:val="0"/>
                <w:numId w:val="8"/>
              </w:numPr>
              <w:spacing w:after="160" w:line="259" w:lineRule="auto"/>
              <w:ind w:left="186" w:hanging="186"/>
              <w:jc w:val="both"/>
              <w:rPr>
                <w:color w:val="000000" w:themeColor="text1"/>
                <w:sz w:val="20"/>
                <w:szCs w:val="20"/>
              </w:rPr>
            </w:pPr>
            <w:r w:rsidRPr="0026326A">
              <w:rPr>
                <w:rFonts w:ascii="Candara" w:eastAsia="Candara" w:hAnsi="Candara" w:cs="Candara"/>
                <w:sz w:val="20"/>
                <w:szCs w:val="20"/>
              </w:rPr>
              <w:t>how and when to seek support including which adults to speak to in school if they are worried about their health.</w:t>
            </w:r>
          </w:p>
        </w:tc>
      </w:tr>
      <w:tr w:rsidR="1AE6F906" w:rsidRPr="0026326A" w14:paraId="46D1FC80" w14:textId="77777777" w:rsidTr="3BBEB9D2">
        <w:tc>
          <w:tcPr>
            <w:tcW w:w="1680" w:type="dxa"/>
          </w:tcPr>
          <w:p w14:paraId="0DA54ACF" w14:textId="5D9A8FC5" w:rsidR="1AE6F906" w:rsidRPr="0026326A" w:rsidRDefault="3BBEB9D2" w:rsidP="000735D5">
            <w:pPr>
              <w:spacing w:line="259" w:lineRule="auto"/>
              <w:ind w:right="-126"/>
              <w:rPr>
                <w:rFonts w:ascii="Candara" w:eastAsia="Candara" w:hAnsi="Candara" w:cs="Candara"/>
                <w:color w:val="auto"/>
              </w:rPr>
            </w:pPr>
            <w:r w:rsidRPr="0026326A">
              <w:rPr>
                <w:rFonts w:ascii="Candara" w:eastAsia="Candara" w:hAnsi="Candara" w:cs="Candara"/>
                <w:b/>
                <w:bCs/>
                <w:color w:val="auto"/>
              </w:rPr>
              <w:t>Healthy eating</w:t>
            </w:r>
          </w:p>
        </w:tc>
        <w:tc>
          <w:tcPr>
            <w:tcW w:w="8872" w:type="dxa"/>
          </w:tcPr>
          <w:p w14:paraId="7B23BAF1" w14:textId="06838310"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what constitutes a healthy diet (including understanding calories and other nutritional content)</w:t>
            </w:r>
          </w:p>
          <w:p w14:paraId="4C4821CF" w14:textId="6F4FC5DF"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principles of planning and preparing a range of healthy meals</w:t>
            </w:r>
          </w:p>
          <w:p w14:paraId="4C89A4EC" w14:textId="6DC781C7" w:rsidR="1AE6F906" w:rsidRPr="0026326A" w:rsidRDefault="1AE6F906" w:rsidP="000735D5">
            <w:pPr>
              <w:pStyle w:val="ListParagraph"/>
              <w:numPr>
                <w:ilvl w:val="0"/>
                <w:numId w:val="8"/>
              </w:numPr>
              <w:spacing w:after="160" w:line="259" w:lineRule="auto"/>
              <w:ind w:left="186" w:hanging="186"/>
              <w:jc w:val="both"/>
              <w:rPr>
                <w:color w:val="000000" w:themeColor="text1"/>
                <w:sz w:val="20"/>
                <w:szCs w:val="20"/>
              </w:rPr>
            </w:pPr>
            <w:r w:rsidRPr="0026326A">
              <w:rPr>
                <w:rFonts w:ascii="Candara" w:eastAsia="Candara" w:hAnsi="Candara" w:cs="Candara"/>
                <w:sz w:val="20"/>
                <w:szCs w:val="20"/>
              </w:rPr>
              <w:t>the characteristics of a poor diet and risks associated with unhealthy eating (including, for example, obesity and tooth decay) and other behaviours (e.g. the impact of alcohol on diet or health).</w:t>
            </w:r>
          </w:p>
        </w:tc>
      </w:tr>
      <w:tr w:rsidR="1AE6F906" w:rsidRPr="0026326A" w14:paraId="788DFD41" w14:textId="77777777" w:rsidTr="3BBEB9D2">
        <w:tc>
          <w:tcPr>
            <w:tcW w:w="1680" w:type="dxa"/>
          </w:tcPr>
          <w:p w14:paraId="1C9A43A2" w14:textId="3F6DF446" w:rsidR="1AE6F906" w:rsidRPr="0026326A" w:rsidRDefault="3BBEB9D2" w:rsidP="000735D5">
            <w:pPr>
              <w:spacing w:line="259" w:lineRule="auto"/>
              <w:ind w:right="-126"/>
              <w:rPr>
                <w:rFonts w:ascii="Candara" w:eastAsia="Candara" w:hAnsi="Candara" w:cs="Candara"/>
                <w:color w:val="auto"/>
              </w:rPr>
            </w:pPr>
            <w:r w:rsidRPr="0026326A">
              <w:rPr>
                <w:rFonts w:ascii="Candara" w:eastAsia="Candara" w:hAnsi="Candara" w:cs="Candara"/>
                <w:b/>
                <w:bCs/>
                <w:color w:val="auto"/>
              </w:rPr>
              <w:t>Drugs, alcohol and tobacco</w:t>
            </w:r>
          </w:p>
        </w:tc>
        <w:tc>
          <w:tcPr>
            <w:tcW w:w="8872" w:type="dxa"/>
          </w:tcPr>
          <w:p w14:paraId="027F0B2C" w14:textId="64927847"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facts about legal and illegal harmful substances and associated risks, including smoking, alcohol use and drug-taking.</w:t>
            </w:r>
          </w:p>
        </w:tc>
      </w:tr>
      <w:tr w:rsidR="1AE6F906" w:rsidRPr="0026326A" w14:paraId="28C32345" w14:textId="77777777" w:rsidTr="3BBEB9D2">
        <w:tc>
          <w:tcPr>
            <w:tcW w:w="1680" w:type="dxa"/>
          </w:tcPr>
          <w:p w14:paraId="74F3510B" w14:textId="2A16E193" w:rsidR="1AE6F906" w:rsidRPr="0026326A" w:rsidRDefault="3BBEB9D2" w:rsidP="000735D5">
            <w:pPr>
              <w:spacing w:line="259" w:lineRule="auto"/>
              <w:ind w:right="-126"/>
              <w:rPr>
                <w:rFonts w:ascii="Candara" w:eastAsia="Candara" w:hAnsi="Candara" w:cs="Candara"/>
                <w:color w:val="auto"/>
              </w:rPr>
            </w:pPr>
            <w:r w:rsidRPr="0026326A">
              <w:rPr>
                <w:rFonts w:ascii="Candara" w:eastAsia="Candara" w:hAnsi="Candara" w:cs="Candara"/>
                <w:b/>
                <w:bCs/>
                <w:color w:val="auto"/>
              </w:rPr>
              <w:t>Health and prevention</w:t>
            </w:r>
          </w:p>
        </w:tc>
        <w:tc>
          <w:tcPr>
            <w:tcW w:w="8872" w:type="dxa"/>
          </w:tcPr>
          <w:p w14:paraId="4A0DCA4D" w14:textId="2CFA347E"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how to recognise early signs of physical illness, such as weight loss, or unexplained changes to the body</w:t>
            </w:r>
          </w:p>
          <w:p w14:paraId="428B94D2" w14:textId="20DA2E1F"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about safe and unsafe exposure to the sun, and how to reduce the risk of sun damage, including skin cancer</w:t>
            </w:r>
          </w:p>
          <w:p w14:paraId="19DD9501" w14:textId="48DF719A"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importance of sufficient good quality sleep for good health and that a lack of sleep can affect weight, mood and ability to learn</w:t>
            </w:r>
          </w:p>
          <w:p w14:paraId="78EFADDA" w14:textId="30B5CE29"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lastRenderedPageBreak/>
              <w:t>about dental health and the benefits of good oral hygiene and dental flossing, including regular check-ups at the dentist</w:t>
            </w:r>
          </w:p>
          <w:p w14:paraId="6AB398AE" w14:textId="3B98AD82"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about personal hygiene and germs including bacteria, viruses, how they are spread and treated, and the importance of handwashing</w:t>
            </w:r>
          </w:p>
          <w:p w14:paraId="2C89F9F4" w14:textId="617C39CE"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the facts and science relating to allergies, immunisation and vaccination.</w:t>
            </w:r>
          </w:p>
        </w:tc>
      </w:tr>
      <w:tr w:rsidR="1AE6F906" w:rsidRPr="0026326A" w14:paraId="00D26FA2" w14:textId="77777777" w:rsidTr="3BBEB9D2">
        <w:tc>
          <w:tcPr>
            <w:tcW w:w="1680" w:type="dxa"/>
          </w:tcPr>
          <w:p w14:paraId="49434792" w14:textId="35181DB1" w:rsidR="1AE6F906" w:rsidRPr="0026326A" w:rsidRDefault="1AE6F906" w:rsidP="000735D5">
            <w:pPr>
              <w:spacing w:line="259" w:lineRule="auto"/>
              <w:ind w:right="-126"/>
              <w:rPr>
                <w:rFonts w:ascii="Candara" w:eastAsia="Candara" w:hAnsi="Candara" w:cs="Candara"/>
              </w:rPr>
            </w:pPr>
            <w:r w:rsidRPr="0026326A">
              <w:rPr>
                <w:rFonts w:ascii="Candara" w:eastAsia="Candara" w:hAnsi="Candara" w:cs="Candara"/>
                <w:b/>
                <w:bCs/>
              </w:rPr>
              <w:lastRenderedPageBreak/>
              <w:t>Basic first aid</w:t>
            </w:r>
          </w:p>
        </w:tc>
        <w:tc>
          <w:tcPr>
            <w:tcW w:w="8872" w:type="dxa"/>
          </w:tcPr>
          <w:p w14:paraId="5EB1CAAE" w14:textId="684B5506"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how to make a clear and efficient call to emergency services if necessary</w:t>
            </w:r>
          </w:p>
          <w:p w14:paraId="7D5A439D" w14:textId="4480728F"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concepts of basic first-aid, for example dealing with common injuries, including head injuries.</w:t>
            </w:r>
          </w:p>
        </w:tc>
      </w:tr>
      <w:tr w:rsidR="1AE6F906" w14:paraId="401528D0" w14:textId="77777777" w:rsidTr="3BBEB9D2">
        <w:tc>
          <w:tcPr>
            <w:tcW w:w="1680" w:type="dxa"/>
          </w:tcPr>
          <w:p w14:paraId="0DD1E17C" w14:textId="02C2A346" w:rsidR="1AE6F906" w:rsidRPr="0026326A" w:rsidRDefault="1AE6F906" w:rsidP="000735D5">
            <w:pPr>
              <w:spacing w:line="259" w:lineRule="auto"/>
              <w:ind w:right="-126"/>
              <w:rPr>
                <w:rFonts w:ascii="Candara" w:eastAsia="Candara" w:hAnsi="Candara" w:cs="Candara"/>
              </w:rPr>
            </w:pPr>
            <w:r w:rsidRPr="0026326A">
              <w:rPr>
                <w:rFonts w:ascii="Candara" w:eastAsia="Candara" w:hAnsi="Candara" w:cs="Candara"/>
                <w:b/>
                <w:bCs/>
              </w:rPr>
              <w:t>Changing adolescent body</w:t>
            </w:r>
          </w:p>
        </w:tc>
        <w:tc>
          <w:tcPr>
            <w:tcW w:w="8872" w:type="dxa"/>
          </w:tcPr>
          <w:p w14:paraId="655EB8D3" w14:textId="1F7E39C1" w:rsidR="1AE6F906" w:rsidRPr="0026326A" w:rsidRDefault="1AE6F906" w:rsidP="000735D5">
            <w:pPr>
              <w:pStyle w:val="ListParagraph"/>
              <w:numPr>
                <w:ilvl w:val="0"/>
                <w:numId w:val="8"/>
              </w:numPr>
              <w:spacing w:after="160" w:line="259" w:lineRule="auto"/>
              <w:ind w:left="186" w:hanging="186"/>
              <w:jc w:val="both"/>
              <w:rPr>
                <w:rFonts w:ascii="Candara" w:eastAsia="Candara" w:hAnsi="Candara" w:cs="Candara"/>
                <w:sz w:val="20"/>
                <w:szCs w:val="20"/>
              </w:rPr>
            </w:pPr>
            <w:r w:rsidRPr="0026326A">
              <w:rPr>
                <w:rFonts w:ascii="Candara" w:eastAsia="Candara" w:hAnsi="Candara" w:cs="Candara"/>
                <w:sz w:val="20"/>
                <w:szCs w:val="20"/>
              </w:rPr>
              <w:t>key facts about puberty and the changing adolescent body, particularly from age 9 through to age 11, including physical and emotional changes</w:t>
            </w:r>
          </w:p>
          <w:p w14:paraId="78BB461B" w14:textId="58167E97" w:rsidR="1AE6F906" w:rsidRPr="0026326A" w:rsidRDefault="1AE6F906" w:rsidP="000735D5">
            <w:pPr>
              <w:pStyle w:val="ListParagraph"/>
              <w:numPr>
                <w:ilvl w:val="0"/>
                <w:numId w:val="8"/>
              </w:numPr>
              <w:spacing w:after="160" w:line="259" w:lineRule="auto"/>
              <w:ind w:left="186" w:hanging="186"/>
              <w:jc w:val="both"/>
              <w:rPr>
                <w:color w:val="000000" w:themeColor="text1"/>
                <w:sz w:val="20"/>
                <w:szCs w:val="20"/>
              </w:rPr>
            </w:pPr>
            <w:r w:rsidRPr="0026326A">
              <w:rPr>
                <w:rFonts w:ascii="Candara" w:eastAsia="Candara" w:hAnsi="Candara" w:cs="Candara"/>
                <w:sz w:val="20"/>
                <w:szCs w:val="20"/>
              </w:rPr>
              <w:t>about menstrual wellbeing including the key facts about the menstrual cycle.</w:t>
            </w:r>
          </w:p>
        </w:tc>
      </w:tr>
    </w:tbl>
    <w:p w14:paraId="2B693E98" w14:textId="0737EE38" w:rsidR="1AE6F906" w:rsidRDefault="1AE6F906" w:rsidP="1AE6F906">
      <w:pPr>
        <w:spacing w:after="222"/>
        <w:ind w:left="29" w:right="-24"/>
        <w:jc w:val="right"/>
        <w:rPr>
          <w:rFonts w:ascii="Candara" w:eastAsia="Candara" w:hAnsi="Candara" w:cs="Candara"/>
          <w:b/>
          <w:bCs/>
        </w:rPr>
      </w:pPr>
    </w:p>
    <w:sectPr w:rsidR="1AE6F906" w:rsidSect="00393AF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4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31B8" w14:textId="77777777" w:rsidR="003A2ED2" w:rsidRDefault="003A2ED2">
      <w:pPr>
        <w:spacing w:after="0" w:line="240" w:lineRule="auto"/>
      </w:pPr>
      <w:r>
        <w:separator/>
      </w:r>
    </w:p>
  </w:endnote>
  <w:endnote w:type="continuationSeparator" w:id="0">
    <w:p w14:paraId="17DA9397" w14:textId="77777777" w:rsidR="003A2ED2" w:rsidRDefault="003A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06F" w:usb1="1200FBEF" w:usb2="0064C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0031" w14:textId="77777777" w:rsidR="006B721D" w:rsidRDefault="006B721D">
    <w:pPr>
      <w:spacing w:after="0" w:line="259" w:lineRule="auto"/>
      <w:ind w:left="34" w:right="0" w:firstLine="0"/>
      <w:jc w:val="both"/>
    </w:pPr>
    <w:r>
      <w:rPr>
        <w:rFonts w:ascii="Calibri" w:eastAsia="Calibri" w:hAnsi="Calibri" w:cs="Calibri"/>
      </w:rPr>
      <w:t xml:space="preserve">Diocesan Deputy Director of Education             </w:t>
    </w:r>
    <w:r>
      <w:rPr>
        <w:rFonts w:ascii="Calibri" w:eastAsia="Calibri" w:hAnsi="Calibri" w:cs="Calibri"/>
        <w:color w:val="0000FF"/>
        <w:u w:val="single" w:color="0000FF"/>
      </w:rPr>
      <w:t>deborah.smith@carlislediocese.org.uk</w:t>
    </w:r>
    <w:r>
      <w:rPr>
        <w:rFonts w:ascii="Calibri" w:eastAsia="Calibri" w:hAnsi="Calibri" w:cs="Calibri"/>
      </w:rPr>
      <w:t xml:space="preserve">          June 2017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3452" w14:textId="54979580" w:rsidR="006B721D" w:rsidRDefault="006B721D">
    <w:pPr>
      <w:spacing w:after="0" w:line="259" w:lineRule="auto"/>
      <w:ind w:left="34" w:right="0" w:firstLine="0"/>
      <w:jc w:val="both"/>
    </w:pPr>
    <w:r>
      <w:rPr>
        <w:rFonts w:ascii="Calibri" w:eastAsia="Calibri" w:hAnsi="Calibri" w:cs="Calibri"/>
      </w:rPr>
      <w:t xml:space="preserve">Diocesan Board of Education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1ECA" w14:textId="77777777" w:rsidR="006B721D" w:rsidRDefault="006B721D">
    <w:pPr>
      <w:spacing w:after="0" w:line="259" w:lineRule="auto"/>
      <w:ind w:left="34" w:right="0" w:firstLine="0"/>
      <w:jc w:val="both"/>
    </w:pPr>
    <w:r>
      <w:rPr>
        <w:rFonts w:ascii="Calibri" w:eastAsia="Calibri" w:hAnsi="Calibri" w:cs="Calibri"/>
      </w:rPr>
      <w:t xml:space="preserve">Diocesan Deputy Director of Education             </w:t>
    </w:r>
    <w:r>
      <w:rPr>
        <w:rFonts w:ascii="Calibri" w:eastAsia="Calibri" w:hAnsi="Calibri" w:cs="Calibri"/>
        <w:color w:val="0000FF"/>
        <w:u w:val="single" w:color="0000FF"/>
      </w:rPr>
      <w:t>deborah.smith@carlislediocese.org.uk</w:t>
    </w:r>
    <w:r>
      <w:rPr>
        <w:rFonts w:ascii="Calibri" w:eastAsia="Calibri" w:hAnsi="Calibri" w:cs="Calibri"/>
      </w:rPr>
      <w:t xml:space="preserve">          June 2017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06791" w14:textId="77777777" w:rsidR="003A2ED2" w:rsidRDefault="003A2ED2">
      <w:pPr>
        <w:spacing w:after="0" w:line="240" w:lineRule="auto"/>
      </w:pPr>
      <w:r>
        <w:separator/>
      </w:r>
    </w:p>
  </w:footnote>
  <w:footnote w:type="continuationSeparator" w:id="0">
    <w:p w14:paraId="6FD66E74" w14:textId="77777777" w:rsidR="003A2ED2" w:rsidRDefault="003A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5AD0" w14:textId="77777777" w:rsidR="006B721D" w:rsidRDefault="006B721D">
    <w:pPr>
      <w:spacing w:after="0" w:line="259" w:lineRule="auto"/>
      <w:ind w:left="0" w:right="52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3D7BEC0" w14:textId="77777777" w:rsidR="006B721D" w:rsidRDefault="006B721D">
    <w:pPr>
      <w:spacing w:after="0" w:line="259" w:lineRule="auto"/>
      <w:ind w:left="34"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C7C" w14:textId="77777777" w:rsidR="006B721D" w:rsidRDefault="006B721D">
    <w:pPr>
      <w:spacing w:after="0" w:line="259" w:lineRule="auto"/>
      <w:ind w:left="34"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508F" w14:textId="77777777" w:rsidR="006B721D" w:rsidRDefault="006B721D">
    <w:pPr>
      <w:spacing w:after="0" w:line="259" w:lineRule="auto"/>
      <w:ind w:left="0" w:right="52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B045BAF" w14:textId="77777777" w:rsidR="006B721D" w:rsidRDefault="006B721D">
    <w:pPr>
      <w:spacing w:after="0" w:line="259" w:lineRule="auto"/>
      <w:ind w:left="34"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CB3"/>
    <w:multiLevelType w:val="hybridMultilevel"/>
    <w:tmpl w:val="4258896A"/>
    <w:lvl w:ilvl="0" w:tplc="2DF21356">
      <w:start w:val="1"/>
      <w:numFmt w:val="bullet"/>
      <w:lvlText w:val=""/>
      <w:lvlJc w:val="left"/>
      <w:pPr>
        <w:ind w:left="720" w:hanging="360"/>
      </w:pPr>
      <w:rPr>
        <w:rFonts w:ascii="Symbol" w:hAnsi="Symbol" w:hint="default"/>
      </w:rPr>
    </w:lvl>
    <w:lvl w:ilvl="1" w:tplc="1D9419CE">
      <w:start w:val="1"/>
      <w:numFmt w:val="bullet"/>
      <w:lvlText w:val="o"/>
      <w:lvlJc w:val="left"/>
      <w:pPr>
        <w:ind w:left="1440" w:hanging="360"/>
      </w:pPr>
      <w:rPr>
        <w:rFonts w:ascii="Courier New" w:hAnsi="Courier New" w:hint="default"/>
      </w:rPr>
    </w:lvl>
    <w:lvl w:ilvl="2" w:tplc="41246B40">
      <w:start w:val="1"/>
      <w:numFmt w:val="bullet"/>
      <w:lvlText w:val=""/>
      <w:lvlJc w:val="left"/>
      <w:pPr>
        <w:ind w:left="2160" w:hanging="360"/>
      </w:pPr>
      <w:rPr>
        <w:rFonts w:ascii="Wingdings" w:hAnsi="Wingdings" w:hint="default"/>
      </w:rPr>
    </w:lvl>
    <w:lvl w:ilvl="3" w:tplc="16702E44">
      <w:start w:val="1"/>
      <w:numFmt w:val="bullet"/>
      <w:lvlText w:val=""/>
      <w:lvlJc w:val="left"/>
      <w:pPr>
        <w:ind w:left="2880" w:hanging="360"/>
      </w:pPr>
      <w:rPr>
        <w:rFonts w:ascii="Symbol" w:hAnsi="Symbol" w:hint="default"/>
      </w:rPr>
    </w:lvl>
    <w:lvl w:ilvl="4" w:tplc="6FFEE718">
      <w:start w:val="1"/>
      <w:numFmt w:val="bullet"/>
      <w:lvlText w:val="o"/>
      <w:lvlJc w:val="left"/>
      <w:pPr>
        <w:ind w:left="3600" w:hanging="360"/>
      </w:pPr>
      <w:rPr>
        <w:rFonts w:ascii="Courier New" w:hAnsi="Courier New" w:hint="default"/>
      </w:rPr>
    </w:lvl>
    <w:lvl w:ilvl="5" w:tplc="0D8CFF48">
      <w:start w:val="1"/>
      <w:numFmt w:val="bullet"/>
      <w:lvlText w:val=""/>
      <w:lvlJc w:val="left"/>
      <w:pPr>
        <w:ind w:left="4320" w:hanging="360"/>
      </w:pPr>
      <w:rPr>
        <w:rFonts w:ascii="Wingdings" w:hAnsi="Wingdings" w:hint="default"/>
      </w:rPr>
    </w:lvl>
    <w:lvl w:ilvl="6" w:tplc="F13AC9E8">
      <w:start w:val="1"/>
      <w:numFmt w:val="bullet"/>
      <w:lvlText w:val=""/>
      <w:lvlJc w:val="left"/>
      <w:pPr>
        <w:ind w:left="5040" w:hanging="360"/>
      </w:pPr>
      <w:rPr>
        <w:rFonts w:ascii="Symbol" w:hAnsi="Symbol" w:hint="default"/>
      </w:rPr>
    </w:lvl>
    <w:lvl w:ilvl="7" w:tplc="68FACE4C">
      <w:start w:val="1"/>
      <w:numFmt w:val="bullet"/>
      <w:lvlText w:val="o"/>
      <w:lvlJc w:val="left"/>
      <w:pPr>
        <w:ind w:left="5760" w:hanging="360"/>
      </w:pPr>
      <w:rPr>
        <w:rFonts w:ascii="Courier New" w:hAnsi="Courier New" w:hint="default"/>
      </w:rPr>
    </w:lvl>
    <w:lvl w:ilvl="8" w:tplc="E694728C">
      <w:start w:val="1"/>
      <w:numFmt w:val="bullet"/>
      <w:lvlText w:val=""/>
      <w:lvlJc w:val="left"/>
      <w:pPr>
        <w:ind w:left="6480" w:hanging="360"/>
      </w:pPr>
      <w:rPr>
        <w:rFonts w:ascii="Wingdings" w:hAnsi="Wingdings" w:hint="default"/>
      </w:rPr>
    </w:lvl>
  </w:abstractNum>
  <w:abstractNum w:abstractNumId="1" w15:restartNumberingAfterBreak="0">
    <w:nsid w:val="0A034534"/>
    <w:multiLevelType w:val="hybridMultilevel"/>
    <w:tmpl w:val="62385EF2"/>
    <w:lvl w:ilvl="0" w:tplc="F5345AC0">
      <w:start w:val="1"/>
      <w:numFmt w:val="bullet"/>
      <w:lvlText w:val=""/>
      <w:lvlJc w:val="left"/>
      <w:pPr>
        <w:ind w:left="720" w:hanging="360"/>
      </w:pPr>
      <w:rPr>
        <w:rFonts w:ascii="Symbol" w:hAnsi="Symbol" w:hint="default"/>
      </w:rPr>
    </w:lvl>
    <w:lvl w:ilvl="1" w:tplc="C9B6FA56">
      <w:start w:val="1"/>
      <w:numFmt w:val="bullet"/>
      <w:lvlText w:val="o"/>
      <w:lvlJc w:val="left"/>
      <w:pPr>
        <w:ind w:left="1440" w:hanging="360"/>
      </w:pPr>
      <w:rPr>
        <w:rFonts w:ascii="Courier New" w:hAnsi="Courier New" w:hint="default"/>
      </w:rPr>
    </w:lvl>
    <w:lvl w:ilvl="2" w:tplc="5D90E4F6">
      <w:start w:val="1"/>
      <w:numFmt w:val="bullet"/>
      <w:lvlText w:val=""/>
      <w:lvlJc w:val="left"/>
      <w:pPr>
        <w:ind w:left="2160" w:hanging="360"/>
      </w:pPr>
      <w:rPr>
        <w:rFonts w:ascii="Wingdings" w:hAnsi="Wingdings" w:hint="default"/>
      </w:rPr>
    </w:lvl>
    <w:lvl w:ilvl="3" w:tplc="326E14A2">
      <w:start w:val="1"/>
      <w:numFmt w:val="bullet"/>
      <w:lvlText w:val=""/>
      <w:lvlJc w:val="left"/>
      <w:pPr>
        <w:ind w:left="2880" w:hanging="360"/>
      </w:pPr>
      <w:rPr>
        <w:rFonts w:ascii="Symbol" w:hAnsi="Symbol" w:hint="default"/>
      </w:rPr>
    </w:lvl>
    <w:lvl w:ilvl="4" w:tplc="FD903ED4">
      <w:start w:val="1"/>
      <w:numFmt w:val="bullet"/>
      <w:lvlText w:val="o"/>
      <w:lvlJc w:val="left"/>
      <w:pPr>
        <w:ind w:left="3600" w:hanging="360"/>
      </w:pPr>
      <w:rPr>
        <w:rFonts w:ascii="Courier New" w:hAnsi="Courier New" w:hint="default"/>
      </w:rPr>
    </w:lvl>
    <w:lvl w:ilvl="5" w:tplc="9A6EE9A8">
      <w:start w:val="1"/>
      <w:numFmt w:val="bullet"/>
      <w:lvlText w:val=""/>
      <w:lvlJc w:val="left"/>
      <w:pPr>
        <w:ind w:left="4320" w:hanging="360"/>
      </w:pPr>
      <w:rPr>
        <w:rFonts w:ascii="Wingdings" w:hAnsi="Wingdings" w:hint="default"/>
      </w:rPr>
    </w:lvl>
    <w:lvl w:ilvl="6" w:tplc="80C21D94">
      <w:start w:val="1"/>
      <w:numFmt w:val="bullet"/>
      <w:lvlText w:val=""/>
      <w:lvlJc w:val="left"/>
      <w:pPr>
        <w:ind w:left="5040" w:hanging="360"/>
      </w:pPr>
      <w:rPr>
        <w:rFonts w:ascii="Symbol" w:hAnsi="Symbol" w:hint="default"/>
      </w:rPr>
    </w:lvl>
    <w:lvl w:ilvl="7" w:tplc="2CCCDEB8">
      <w:start w:val="1"/>
      <w:numFmt w:val="bullet"/>
      <w:lvlText w:val="o"/>
      <w:lvlJc w:val="left"/>
      <w:pPr>
        <w:ind w:left="5760" w:hanging="360"/>
      </w:pPr>
      <w:rPr>
        <w:rFonts w:ascii="Courier New" w:hAnsi="Courier New" w:hint="default"/>
      </w:rPr>
    </w:lvl>
    <w:lvl w:ilvl="8" w:tplc="FAB247D2">
      <w:start w:val="1"/>
      <w:numFmt w:val="bullet"/>
      <w:lvlText w:val=""/>
      <w:lvlJc w:val="left"/>
      <w:pPr>
        <w:ind w:left="6480" w:hanging="360"/>
      </w:pPr>
      <w:rPr>
        <w:rFonts w:ascii="Wingdings" w:hAnsi="Wingdings" w:hint="default"/>
      </w:rPr>
    </w:lvl>
  </w:abstractNum>
  <w:abstractNum w:abstractNumId="2" w15:restartNumberingAfterBreak="0">
    <w:nsid w:val="13B54846"/>
    <w:multiLevelType w:val="multilevel"/>
    <w:tmpl w:val="D6D66BC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A36D2A"/>
    <w:multiLevelType w:val="hybridMultilevel"/>
    <w:tmpl w:val="4DAC2F44"/>
    <w:lvl w:ilvl="0" w:tplc="BA8633BC">
      <w:start w:val="1"/>
      <w:numFmt w:val="bullet"/>
      <w:lvlText w:val=""/>
      <w:lvlJc w:val="left"/>
      <w:pPr>
        <w:ind w:left="720" w:hanging="360"/>
      </w:pPr>
      <w:rPr>
        <w:rFonts w:ascii="Symbol" w:hAnsi="Symbol" w:hint="default"/>
      </w:rPr>
    </w:lvl>
    <w:lvl w:ilvl="1" w:tplc="409642F4">
      <w:start w:val="1"/>
      <w:numFmt w:val="bullet"/>
      <w:lvlText w:val="o"/>
      <w:lvlJc w:val="left"/>
      <w:pPr>
        <w:ind w:left="1440" w:hanging="360"/>
      </w:pPr>
      <w:rPr>
        <w:rFonts w:ascii="Courier New" w:hAnsi="Courier New" w:hint="default"/>
      </w:rPr>
    </w:lvl>
    <w:lvl w:ilvl="2" w:tplc="0F8E3586">
      <w:start w:val="1"/>
      <w:numFmt w:val="bullet"/>
      <w:lvlText w:val=""/>
      <w:lvlJc w:val="left"/>
      <w:pPr>
        <w:ind w:left="2160" w:hanging="360"/>
      </w:pPr>
      <w:rPr>
        <w:rFonts w:ascii="Wingdings" w:hAnsi="Wingdings" w:hint="default"/>
      </w:rPr>
    </w:lvl>
    <w:lvl w:ilvl="3" w:tplc="A684C066">
      <w:start w:val="1"/>
      <w:numFmt w:val="bullet"/>
      <w:lvlText w:val=""/>
      <w:lvlJc w:val="left"/>
      <w:pPr>
        <w:ind w:left="2880" w:hanging="360"/>
      </w:pPr>
      <w:rPr>
        <w:rFonts w:ascii="Symbol" w:hAnsi="Symbol" w:hint="default"/>
      </w:rPr>
    </w:lvl>
    <w:lvl w:ilvl="4" w:tplc="B358DE5C">
      <w:start w:val="1"/>
      <w:numFmt w:val="bullet"/>
      <w:lvlText w:val="o"/>
      <w:lvlJc w:val="left"/>
      <w:pPr>
        <w:ind w:left="3600" w:hanging="360"/>
      </w:pPr>
      <w:rPr>
        <w:rFonts w:ascii="Courier New" w:hAnsi="Courier New" w:hint="default"/>
      </w:rPr>
    </w:lvl>
    <w:lvl w:ilvl="5" w:tplc="26F0382A">
      <w:start w:val="1"/>
      <w:numFmt w:val="bullet"/>
      <w:lvlText w:val=""/>
      <w:lvlJc w:val="left"/>
      <w:pPr>
        <w:ind w:left="4320" w:hanging="360"/>
      </w:pPr>
      <w:rPr>
        <w:rFonts w:ascii="Wingdings" w:hAnsi="Wingdings" w:hint="default"/>
      </w:rPr>
    </w:lvl>
    <w:lvl w:ilvl="6" w:tplc="002E309A">
      <w:start w:val="1"/>
      <w:numFmt w:val="bullet"/>
      <w:lvlText w:val=""/>
      <w:lvlJc w:val="left"/>
      <w:pPr>
        <w:ind w:left="5040" w:hanging="360"/>
      </w:pPr>
      <w:rPr>
        <w:rFonts w:ascii="Symbol" w:hAnsi="Symbol" w:hint="default"/>
      </w:rPr>
    </w:lvl>
    <w:lvl w:ilvl="7" w:tplc="F5A44EBA">
      <w:start w:val="1"/>
      <w:numFmt w:val="bullet"/>
      <w:lvlText w:val="o"/>
      <w:lvlJc w:val="left"/>
      <w:pPr>
        <w:ind w:left="5760" w:hanging="360"/>
      </w:pPr>
      <w:rPr>
        <w:rFonts w:ascii="Courier New" w:hAnsi="Courier New" w:hint="default"/>
      </w:rPr>
    </w:lvl>
    <w:lvl w:ilvl="8" w:tplc="9FB8BCEA">
      <w:start w:val="1"/>
      <w:numFmt w:val="bullet"/>
      <w:lvlText w:val=""/>
      <w:lvlJc w:val="left"/>
      <w:pPr>
        <w:ind w:left="6480" w:hanging="360"/>
      </w:pPr>
      <w:rPr>
        <w:rFonts w:ascii="Wingdings" w:hAnsi="Wingdings" w:hint="default"/>
      </w:rPr>
    </w:lvl>
  </w:abstractNum>
  <w:abstractNum w:abstractNumId="4" w15:restartNumberingAfterBreak="0">
    <w:nsid w:val="19A335DC"/>
    <w:multiLevelType w:val="hybridMultilevel"/>
    <w:tmpl w:val="DF8E0694"/>
    <w:lvl w:ilvl="0" w:tplc="D26619FE">
      <w:start w:val="1"/>
      <w:numFmt w:val="decimal"/>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66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06F5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049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251D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FC50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B48D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EF0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845DF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62447C"/>
    <w:multiLevelType w:val="hybridMultilevel"/>
    <w:tmpl w:val="3DCE874C"/>
    <w:lvl w:ilvl="0" w:tplc="F77CFB80">
      <w:start w:val="1"/>
      <w:numFmt w:val="decimal"/>
      <w:lvlText w:val="%1"/>
      <w:lvlJc w:val="left"/>
      <w:pPr>
        <w:ind w:left="463"/>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E45899B0">
      <w:start w:val="1"/>
      <w:numFmt w:val="upperLetter"/>
      <w:lvlText w:val="%2."/>
      <w:lvlJc w:val="left"/>
      <w:pPr>
        <w:ind w:left="7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749BB0">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CC4DEE6">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3F4E338">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1F62E30">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3296A4">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E65EC2">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3C8B530">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EA765E"/>
    <w:multiLevelType w:val="hybridMultilevel"/>
    <w:tmpl w:val="6FBE6C9E"/>
    <w:lvl w:ilvl="0" w:tplc="6010D1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DC8D0E">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6AEA2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E4CF6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A02D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72DC5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5C037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A4D0C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D61C1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AB5F6F"/>
    <w:multiLevelType w:val="hybridMultilevel"/>
    <w:tmpl w:val="003E84F2"/>
    <w:lvl w:ilvl="0" w:tplc="9DD0A8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24D48E">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42CA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38ED2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3235F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CC2CE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D240F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BE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06B58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7D2663"/>
    <w:multiLevelType w:val="hybridMultilevel"/>
    <w:tmpl w:val="C3A41406"/>
    <w:lvl w:ilvl="0" w:tplc="AEE63054">
      <w:start w:val="1"/>
      <w:numFmt w:val="bullet"/>
      <w:lvlText w:val=""/>
      <w:lvlJc w:val="left"/>
      <w:pPr>
        <w:ind w:left="720" w:hanging="360"/>
      </w:pPr>
      <w:rPr>
        <w:rFonts w:ascii="Symbol" w:hAnsi="Symbol" w:hint="default"/>
      </w:rPr>
    </w:lvl>
    <w:lvl w:ilvl="1" w:tplc="6882D5F4">
      <w:start w:val="1"/>
      <w:numFmt w:val="bullet"/>
      <w:lvlText w:val="o"/>
      <w:lvlJc w:val="left"/>
      <w:pPr>
        <w:ind w:left="1440" w:hanging="360"/>
      </w:pPr>
      <w:rPr>
        <w:rFonts w:ascii="Courier New" w:hAnsi="Courier New" w:hint="default"/>
      </w:rPr>
    </w:lvl>
    <w:lvl w:ilvl="2" w:tplc="756AD076">
      <w:start w:val="1"/>
      <w:numFmt w:val="bullet"/>
      <w:lvlText w:val=""/>
      <w:lvlJc w:val="left"/>
      <w:pPr>
        <w:ind w:left="2160" w:hanging="360"/>
      </w:pPr>
      <w:rPr>
        <w:rFonts w:ascii="Wingdings" w:hAnsi="Wingdings" w:hint="default"/>
      </w:rPr>
    </w:lvl>
    <w:lvl w:ilvl="3" w:tplc="E104D6E6">
      <w:start w:val="1"/>
      <w:numFmt w:val="bullet"/>
      <w:lvlText w:val=""/>
      <w:lvlJc w:val="left"/>
      <w:pPr>
        <w:ind w:left="2880" w:hanging="360"/>
      </w:pPr>
      <w:rPr>
        <w:rFonts w:ascii="Symbol" w:hAnsi="Symbol" w:hint="default"/>
      </w:rPr>
    </w:lvl>
    <w:lvl w:ilvl="4" w:tplc="BC383194">
      <w:start w:val="1"/>
      <w:numFmt w:val="bullet"/>
      <w:lvlText w:val="o"/>
      <w:lvlJc w:val="left"/>
      <w:pPr>
        <w:ind w:left="3600" w:hanging="360"/>
      </w:pPr>
      <w:rPr>
        <w:rFonts w:ascii="Courier New" w:hAnsi="Courier New" w:hint="default"/>
      </w:rPr>
    </w:lvl>
    <w:lvl w:ilvl="5" w:tplc="67467DCE">
      <w:start w:val="1"/>
      <w:numFmt w:val="bullet"/>
      <w:lvlText w:val=""/>
      <w:lvlJc w:val="left"/>
      <w:pPr>
        <w:ind w:left="4320" w:hanging="360"/>
      </w:pPr>
      <w:rPr>
        <w:rFonts w:ascii="Wingdings" w:hAnsi="Wingdings" w:hint="default"/>
      </w:rPr>
    </w:lvl>
    <w:lvl w:ilvl="6" w:tplc="CBAAB02C">
      <w:start w:val="1"/>
      <w:numFmt w:val="bullet"/>
      <w:lvlText w:val=""/>
      <w:lvlJc w:val="left"/>
      <w:pPr>
        <w:ind w:left="5040" w:hanging="360"/>
      </w:pPr>
      <w:rPr>
        <w:rFonts w:ascii="Symbol" w:hAnsi="Symbol" w:hint="default"/>
      </w:rPr>
    </w:lvl>
    <w:lvl w:ilvl="7" w:tplc="24FAD25C">
      <w:start w:val="1"/>
      <w:numFmt w:val="bullet"/>
      <w:lvlText w:val="o"/>
      <w:lvlJc w:val="left"/>
      <w:pPr>
        <w:ind w:left="5760" w:hanging="360"/>
      </w:pPr>
      <w:rPr>
        <w:rFonts w:ascii="Courier New" w:hAnsi="Courier New" w:hint="default"/>
      </w:rPr>
    </w:lvl>
    <w:lvl w:ilvl="8" w:tplc="CECAAD08">
      <w:start w:val="1"/>
      <w:numFmt w:val="bullet"/>
      <w:lvlText w:val=""/>
      <w:lvlJc w:val="left"/>
      <w:pPr>
        <w:ind w:left="6480" w:hanging="360"/>
      </w:pPr>
      <w:rPr>
        <w:rFonts w:ascii="Wingdings" w:hAnsi="Wingdings" w:hint="default"/>
      </w:rPr>
    </w:lvl>
  </w:abstractNum>
  <w:abstractNum w:abstractNumId="9" w15:restartNumberingAfterBreak="0">
    <w:nsid w:val="452A252C"/>
    <w:multiLevelType w:val="hybridMultilevel"/>
    <w:tmpl w:val="8800CF18"/>
    <w:lvl w:ilvl="0" w:tplc="5D307AA2">
      <w:start w:val="1"/>
      <w:numFmt w:val="bullet"/>
      <w:lvlText w:val=""/>
      <w:lvlJc w:val="left"/>
      <w:pPr>
        <w:ind w:left="720" w:hanging="360"/>
      </w:pPr>
      <w:rPr>
        <w:rFonts w:ascii="Symbol" w:hAnsi="Symbol" w:hint="default"/>
      </w:rPr>
    </w:lvl>
    <w:lvl w:ilvl="1" w:tplc="032E7C7C">
      <w:start w:val="1"/>
      <w:numFmt w:val="bullet"/>
      <w:lvlText w:val="o"/>
      <w:lvlJc w:val="left"/>
      <w:pPr>
        <w:ind w:left="1440" w:hanging="360"/>
      </w:pPr>
      <w:rPr>
        <w:rFonts w:ascii="Courier New" w:hAnsi="Courier New" w:hint="default"/>
      </w:rPr>
    </w:lvl>
    <w:lvl w:ilvl="2" w:tplc="095AFB44">
      <w:start w:val="1"/>
      <w:numFmt w:val="bullet"/>
      <w:lvlText w:val=""/>
      <w:lvlJc w:val="left"/>
      <w:pPr>
        <w:ind w:left="2160" w:hanging="360"/>
      </w:pPr>
      <w:rPr>
        <w:rFonts w:ascii="Wingdings" w:hAnsi="Wingdings" w:hint="default"/>
      </w:rPr>
    </w:lvl>
    <w:lvl w:ilvl="3" w:tplc="E8EEA736">
      <w:start w:val="1"/>
      <w:numFmt w:val="bullet"/>
      <w:lvlText w:val=""/>
      <w:lvlJc w:val="left"/>
      <w:pPr>
        <w:ind w:left="2880" w:hanging="360"/>
      </w:pPr>
      <w:rPr>
        <w:rFonts w:ascii="Symbol" w:hAnsi="Symbol" w:hint="default"/>
      </w:rPr>
    </w:lvl>
    <w:lvl w:ilvl="4" w:tplc="492A3B8E">
      <w:start w:val="1"/>
      <w:numFmt w:val="bullet"/>
      <w:lvlText w:val="o"/>
      <w:lvlJc w:val="left"/>
      <w:pPr>
        <w:ind w:left="3600" w:hanging="360"/>
      </w:pPr>
      <w:rPr>
        <w:rFonts w:ascii="Courier New" w:hAnsi="Courier New" w:hint="default"/>
      </w:rPr>
    </w:lvl>
    <w:lvl w:ilvl="5" w:tplc="06F4358E">
      <w:start w:val="1"/>
      <w:numFmt w:val="bullet"/>
      <w:lvlText w:val=""/>
      <w:lvlJc w:val="left"/>
      <w:pPr>
        <w:ind w:left="4320" w:hanging="360"/>
      </w:pPr>
      <w:rPr>
        <w:rFonts w:ascii="Wingdings" w:hAnsi="Wingdings" w:hint="default"/>
      </w:rPr>
    </w:lvl>
    <w:lvl w:ilvl="6" w:tplc="ED5EDE80">
      <w:start w:val="1"/>
      <w:numFmt w:val="bullet"/>
      <w:lvlText w:val=""/>
      <w:lvlJc w:val="left"/>
      <w:pPr>
        <w:ind w:left="5040" w:hanging="360"/>
      </w:pPr>
      <w:rPr>
        <w:rFonts w:ascii="Symbol" w:hAnsi="Symbol" w:hint="default"/>
      </w:rPr>
    </w:lvl>
    <w:lvl w:ilvl="7" w:tplc="5C2A36B8">
      <w:start w:val="1"/>
      <w:numFmt w:val="bullet"/>
      <w:lvlText w:val="o"/>
      <w:lvlJc w:val="left"/>
      <w:pPr>
        <w:ind w:left="5760" w:hanging="360"/>
      </w:pPr>
      <w:rPr>
        <w:rFonts w:ascii="Courier New" w:hAnsi="Courier New" w:hint="default"/>
      </w:rPr>
    </w:lvl>
    <w:lvl w:ilvl="8" w:tplc="B928E98A">
      <w:start w:val="1"/>
      <w:numFmt w:val="bullet"/>
      <w:lvlText w:val=""/>
      <w:lvlJc w:val="left"/>
      <w:pPr>
        <w:ind w:left="6480" w:hanging="360"/>
      </w:pPr>
      <w:rPr>
        <w:rFonts w:ascii="Wingdings" w:hAnsi="Wingdings" w:hint="default"/>
      </w:rPr>
    </w:lvl>
  </w:abstractNum>
  <w:abstractNum w:abstractNumId="10" w15:restartNumberingAfterBreak="0">
    <w:nsid w:val="49BF5ACD"/>
    <w:multiLevelType w:val="hybridMultilevel"/>
    <w:tmpl w:val="9C726542"/>
    <w:lvl w:ilvl="0" w:tplc="83D855B0">
      <w:numFmt w:val="bullet"/>
      <w:lvlText w:val="•"/>
      <w:lvlJc w:val="left"/>
      <w:pPr>
        <w:ind w:left="720" w:hanging="360"/>
      </w:pPr>
      <w:rPr>
        <w:rFonts w:ascii="Candara" w:eastAsia="Times New Roman"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22F0E"/>
    <w:multiLevelType w:val="hybridMultilevel"/>
    <w:tmpl w:val="C908F528"/>
    <w:lvl w:ilvl="0" w:tplc="815629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E68DFC">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E4C0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BE3E2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4BA6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C6FF3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D4C8A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C006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EC558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200C59"/>
    <w:multiLevelType w:val="hybridMultilevel"/>
    <w:tmpl w:val="DCCE58C2"/>
    <w:lvl w:ilvl="0" w:tplc="8772BE80">
      <w:start w:val="1"/>
      <w:numFmt w:val="bullet"/>
      <w:lvlText w:val=""/>
      <w:lvlJc w:val="left"/>
      <w:pPr>
        <w:ind w:left="720" w:hanging="360"/>
      </w:pPr>
      <w:rPr>
        <w:rFonts w:ascii="Symbol" w:hAnsi="Symbol" w:hint="default"/>
      </w:rPr>
    </w:lvl>
    <w:lvl w:ilvl="1" w:tplc="DF36B994">
      <w:start w:val="1"/>
      <w:numFmt w:val="bullet"/>
      <w:lvlText w:val="o"/>
      <w:lvlJc w:val="left"/>
      <w:pPr>
        <w:ind w:left="1440" w:hanging="360"/>
      </w:pPr>
      <w:rPr>
        <w:rFonts w:ascii="Courier New" w:hAnsi="Courier New" w:hint="default"/>
      </w:rPr>
    </w:lvl>
    <w:lvl w:ilvl="2" w:tplc="0F9C43EE">
      <w:start w:val="1"/>
      <w:numFmt w:val="bullet"/>
      <w:lvlText w:val=""/>
      <w:lvlJc w:val="left"/>
      <w:pPr>
        <w:ind w:left="2160" w:hanging="360"/>
      </w:pPr>
      <w:rPr>
        <w:rFonts w:ascii="Wingdings" w:hAnsi="Wingdings" w:hint="default"/>
      </w:rPr>
    </w:lvl>
    <w:lvl w:ilvl="3" w:tplc="7CBCD7B2">
      <w:start w:val="1"/>
      <w:numFmt w:val="bullet"/>
      <w:lvlText w:val=""/>
      <w:lvlJc w:val="left"/>
      <w:pPr>
        <w:ind w:left="2880" w:hanging="360"/>
      </w:pPr>
      <w:rPr>
        <w:rFonts w:ascii="Symbol" w:hAnsi="Symbol" w:hint="default"/>
      </w:rPr>
    </w:lvl>
    <w:lvl w:ilvl="4" w:tplc="4CE6A8FE">
      <w:start w:val="1"/>
      <w:numFmt w:val="bullet"/>
      <w:lvlText w:val="o"/>
      <w:lvlJc w:val="left"/>
      <w:pPr>
        <w:ind w:left="3600" w:hanging="360"/>
      </w:pPr>
      <w:rPr>
        <w:rFonts w:ascii="Courier New" w:hAnsi="Courier New" w:hint="default"/>
      </w:rPr>
    </w:lvl>
    <w:lvl w:ilvl="5" w:tplc="B6DA478A">
      <w:start w:val="1"/>
      <w:numFmt w:val="bullet"/>
      <w:lvlText w:val=""/>
      <w:lvlJc w:val="left"/>
      <w:pPr>
        <w:ind w:left="4320" w:hanging="360"/>
      </w:pPr>
      <w:rPr>
        <w:rFonts w:ascii="Wingdings" w:hAnsi="Wingdings" w:hint="default"/>
      </w:rPr>
    </w:lvl>
    <w:lvl w:ilvl="6" w:tplc="F288F9F6">
      <w:start w:val="1"/>
      <w:numFmt w:val="bullet"/>
      <w:lvlText w:val=""/>
      <w:lvlJc w:val="left"/>
      <w:pPr>
        <w:ind w:left="5040" w:hanging="360"/>
      </w:pPr>
      <w:rPr>
        <w:rFonts w:ascii="Symbol" w:hAnsi="Symbol" w:hint="default"/>
      </w:rPr>
    </w:lvl>
    <w:lvl w:ilvl="7" w:tplc="FFB8BB52">
      <w:start w:val="1"/>
      <w:numFmt w:val="bullet"/>
      <w:lvlText w:val="o"/>
      <w:lvlJc w:val="left"/>
      <w:pPr>
        <w:ind w:left="5760" w:hanging="360"/>
      </w:pPr>
      <w:rPr>
        <w:rFonts w:ascii="Courier New" w:hAnsi="Courier New" w:hint="default"/>
      </w:rPr>
    </w:lvl>
    <w:lvl w:ilvl="8" w:tplc="CDA238A6">
      <w:start w:val="1"/>
      <w:numFmt w:val="bullet"/>
      <w:lvlText w:val=""/>
      <w:lvlJc w:val="left"/>
      <w:pPr>
        <w:ind w:left="6480" w:hanging="360"/>
      </w:pPr>
      <w:rPr>
        <w:rFonts w:ascii="Wingdings" w:hAnsi="Wingdings" w:hint="default"/>
      </w:rPr>
    </w:lvl>
  </w:abstractNum>
  <w:abstractNum w:abstractNumId="13" w15:restartNumberingAfterBreak="0">
    <w:nsid w:val="574F341E"/>
    <w:multiLevelType w:val="hybridMultilevel"/>
    <w:tmpl w:val="2BAE1030"/>
    <w:lvl w:ilvl="0" w:tplc="7CD8F2EE">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3A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38E0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08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890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B67E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E9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812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5CFF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4E5405"/>
    <w:multiLevelType w:val="hybridMultilevel"/>
    <w:tmpl w:val="3642F024"/>
    <w:lvl w:ilvl="0" w:tplc="5E9E3D92">
      <w:start w:val="1"/>
      <w:numFmt w:val="bullet"/>
      <w:lvlText w:val=""/>
      <w:lvlJc w:val="left"/>
      <w:pPr>
        <w:ind w:left="720" w:hanging="360"/>
      </w:pPr>
      <w:rPr>
        <w:rFonts w:ascii="Symbol" w:hAnsi="Symbol" w:hint="default"/>
      </w:rPr>
    </w:lvl>
    <w:lvl w:ilvl="1" w:tplc="76762CFE">
      <w:start w:val="1"/>
      <w:numFmt w:val="bullet"/>
      <w:lvlText w:val="o"/>
      <w:lvlJc w:val="left"/>
      <w:pPr>
        <w:ind w:left="1440" w:hanging="360"/>
      </w:pPr>
      <w:rPr>
        <w:rFonts w:ascii="Courier New" w:hAnsi="Courier New" w:hint="default"/>
      </w:rPr>
    </w:lvl>
    <w:lvl w:ilvl="2" w:tplc="7C78A33A">
      <w:start w:val="1"/>
      <w:numFmt w:val="bullet"/>
      <w:lvlText w:val=""/>
      <w:lvlJc w:val="left"/>
      <w:pPr>
        <w:ind w:left="2160" w:hanging="360"/>
      </w:pPr>
      <w:rPr>
        <w:rFonts w:ascii="Wingdings" w:hAnsi="Wingdings" w:hint="default"/>
      </w:rPr>
    </w:lvl>
    <w:lvl w:ilvl="3" w:tplc="67409328">
      <w:start w:val="1"/>
      <w:numFmt w:val="bullet"/>
      <w:lvlText w:val=""/>
      <w:lvlJc w:val="left"/>
      <w:pPr>
        <w:ind w:left="2880" w:hanging="360"/>
      </w:pPr>
      <w:rPr>
        <w:rFonts w:ascii="Symbol" w:hAnsi="Symbol" w:hint="default"/>
      </w:rPr>
    </w:lvl>
    <w:lvl w:ilvl="4" w:tplc="0D8C27D8">
      <w:start w:val="1"/>
      <w:numFmt w:val="bullet"/>
      <w:lvlText w:val="o"/>
      <w:lvlJc w:val="left"/>
      <w:pPr>
        <w:ind w:left="3600" w:hanging="360"/>
      </w:pPr>
      <w:rPr>
        <w:rFonts w:ascii="Courier New" w:hAnsi="Courier New" w:hint="default"/>
      </w:rPr>
    </w:lvl>
    <w:lvl w:ilvl="5" w:tplc="14929BB8">
      <w:start w:val="1"/>
      <w:numFmt w:val="bullet"/>
      <w:lvlText w:val=""/>
      <w:lvlJc w:val="left"/>
      <w:pPr>
        <w:ind w:left="4320" w:hanging="360"/>
      </w:pPr>
      <w:rPr>
        <w:rFonts w:ascii="Wingdings" w:hAnsi="Wingdings" w:hint="default"/>
      </w:rPr>
    </w:lvl>
    <w:lvl w:ilvl="6" w:tplc="4E1CFCF4">
      <w:start w:val="1"/>
      <w:numFmt w:val="bullet"/>
      <w:lvlText w:val=""/>
      <w:lvlJc w:val="left"/>
      <w:pPr>
        <w:ind w:left="5040" w:hanging="360"/>
      </w:pPr>
      <w:rPr>
        <w:rFonts w:ascii="Symbol" w:hAnsi="Symbol" w:hint="default"/>
      </w:rPr>
    </w:lvl>
    <w:lvl w:ilvl="7" w:tplc="9FA06438">
      <w:start w:val="1"/>
      <w:numFmt w:val="bullet"/>
      <w:lvlText w:val="o"/>
      <w:lvlJc w:val="left"/>
      <w:pPr>
        <w:ind w:left="5760" w:hanging="360"/>
      </w:pPr>
      <w:rPr>
        <w:rFonts w:ascii="Courier New" w:hAnsi="Courier New" w:hint="default"/>
      </w:rPr>
    </w:lvl>
    <w:lvl w:ilvl="8" w:tplc="0F22FF60">
      <w:start w:val="1"/>
      <w:numFmt w:val="bullet"/>
      <w:lvlText w:val=""/>
      <w:lvlJc w:val="left"/>
      <w:pPr>
        <w:ind w:left="6480" w:hanging="360"/>
      </w:pPr>
      <w:rPr>
        <w:rFonts w:ascii="Wingdings" w:hAnsi="Wingdings" w:hint="default"/>
      </w:rPr>
    </w:lvl>
  </w:abstractNum>
  <w:abstractNum w:abstractNumId="15" w15:restartNumberingAfterBreak="0">
    <w:nsid w:val="65441CCA"/>
    <w:multiLevelType w:val="hybridMultilevel"/>
    <w:tmpl w:val="694E5B46"/>
    <w:lvl w:ilvl="0" w:tplc="200E10C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3C341A">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5EDEB2">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7C890C">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7ADA76">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0C23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8CB086">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3C55A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6C321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F356D3"/>
    <w:multiLevelType w:val="hybridMultilevel"/>
    <w:tmpl w:val="358A7A02"/>
    <w:lvl w:ilvl="0" w:tplc="3090928E">
      <w:start w:val="1"/>
      <w:numFmt w:val="bullet"/>
      <w:lvlText w:val=""/>
      <w:lvlJc w:val="left"/>
      <w:pPr>
        <w:ind w:left="720" w:hanging="360"/>
      </w:pPr>
      <w:rPr>
        <w:rFonts w:ascii="Symbol" w:hAnsi="Symbol" w:hint="default"/>
      </w:rPr>
    </w:lvl>
    <w:lvl w:ilvl="1" w:tplc="FA38DE26">
      <w:start w:val="1"/>
      <w:numFmt w:val="bullet"/>
      <w:lvlText w:val="o"/>
      <w:lvlJc w:val="left"/>
      <w:pPr>
        <w:ind w:left="1440" w:hanging="360"/>
      </w:pPr>
      <w:rPr>
        <w:rFonts w:ascii="Courier New" w:hAnsi="Courier New" w:hint="default"/>
      </w:rPr>
    </w:lvl>
    <w:lvl w:ilvl="2" w:tplc="EB02424E">
      <w:start w:val="1"/>
      <w:numFmt w:val="bullet"/>
      <w:lvlText w:val=""/>
      <w:lvlJc w:val="left"/>
      <w:pPr>
        <w:ind w:left="2160" w:hanging="360"/>
      </w:pPr>
      <w:rPr>
        <w:rFonts w:ascii="Wingdings" w:hAnsi="Wingdings" w:hint="default"/>
      </w:rPr>
    </w:lvl>
    <w:lvl w:ilvl="3" w:tplc="1A7C62D4">
      <w:start w:val="1"/>
      <w:numFmt w:val="bullet"/>
      <w:lvlText w:val=""/>
      <w:lvlJc w:val="left"/>
      <w:pPr>
        <w:ind w:left="2880" w:hanging="360"/>
      </w:pPr>
      <w:rPr>
        <w:rFonts w:ascii="Symbol" w:hAnsi="Symbol" w:hint="default"/>
      </w:rPr>
    </w:lvl>
    <w:lvl w:ilvl="4" w:tplc="C4ACB26E">
      <w:start w:val="1"/>
      <w:numFmt w:val="bullet"/>
      <w:lvlText w:val="o"/>
      <w:lvlJc w:val="left"/>
      <w:pPr>
        <w:ind w:left="3600" w:hanging="360"/>
      </w:pPr>
      <w:rPr>
        <w:rFonts w:ascii="Courier New" w:hAnsi="Courier New" w:hint="default"/>
      </w:rPr>
    </w:lvl>
    <w:lvl w:ilvl="5" w:tplc="C06EF38A">
      <w:start w:val="1"/>
      <w:numFmt w:val="bullet"/>
      <w:lvlText w:val=""/>
      <w:lvlJc w:val="left"/>
      <w:pPr>
        <w:ind w:left="4320" w:hanging="360"/>
      </w:pPr>
      <w:rPr>
        <w:rFonts w:ascii="Wingdings" w:hAnsi="Wingdings" w:hint="default"/>
      </w:rPr>
    </w:lvl>
    <w:lvl w:ilvl="6" w:tplc="91E6CE56">
      <w:start w:val="1"/>
      <w:numFmt w:val="bullet"/>
      <w:lvlText w:val=""/>
      <w:lvlJc w:val="left"/>
      <w:pPr>
        <w:ind w:left="5040" w:hanging="360"/>
      </w:pPr>
      <w:rPr>
        <w:rFonts w:ascii="Symbol" w:hAnsi="Symbol" w:hint="default"/>
      </w:rPr>
    </w:lvl>
    <w:lvl w:ilvl="7" w:tplc="38B6193E">
      <w:start w:val="1"/>
      <w:numFmt w:val="bullet"/>
      <w:lvlText w:val="o"/>
      <w:lvlJc w:val="left"/>
      <w:pPr>
        <w:ind w:left="5760" w:hanging="360"/>
      </w:pPr>
      <w:rPr>
        <w:rFonts w:ascii="Courier New" w:hAnsi="Courier New" w:hint="default"/>
      </w:rPr>
    </w:lvl>
    <w:lvl w:ilvl="8" w:tplc="C4A8DB1C">
      <w:start w:val="1"/>
      <w:numFmt w:val="bullet"/>
      <w:lvlText w:val=""/>
      <w:lvlJc w:val="left"/>
      <w:pPr>
        <w:ind w:left="6480" w:hanging="360"/>
      </w:pPr>
      <w:rPr>
        <w:rFonts w:ascii="Wingdings" w:hAnsi="Wingdings" w:hint="default"/>
      </w:rPr>
    </w:lvl>
  </w:abstractNum>
  <w:abstractNum w:abstractNumId="17" w15:restartNumberingAfterBreak="0">
    <w:nsid w:val="6697057F"/>
    <w:multiLevelType w:val="hybridMultilevel"/>
    <w:tmpl w:val="F7BC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222CF"/>
    <w:multiLevelType w:val="hybridMultilevel"/>
    <w:tmpl w:val="ECAC237E"/>
    <w:lvl w:ilvl="0" w:tplc="E2B82BC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E6745"/>
    <w:multiLevelType w:val="hybridMultilevel"/>
    <w:tmpl w:val="CED6837A"/>
    <w:lvl w:ilvl="0" w:tplc="0809000B">
      <w:start w:val="1"/>
      <w:numFmt w:val="bullet"/>
      <w:lvlText w:val=""/>
      <w:lvlJc w:val="left"/>
      <w:pPr>
        <w:ind w:left="739" w:hanging="360"/>
      </w:pPr>
      <w:rPr>
        <w:rFonts w:ascii="Wingdings" w:hAnsi="Wingdings"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0" w15:restartNumberingAfterBreak="0">
    <w:nsid w:val="6B8B771D"/>
    <w:multiLevelType w:val="hybridMultilevel"/>
    <w:tmpl w:val="EE6C6714"/>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1" w15:restartNumberingAfterBreak="0">
    <w:nsid w:val="6DA34C57"/>
    <w:multiLevelType w:val="hybridMultilevel"/>
    <w:tmpl w:val="EF5A12C0"/>
    <w:lvl w:ilvl="0" w:tplc="AFE2249E">
      <w:start w:val="1"/>
      <w:numFmt w:val="bullet"/>
      <w:lvlText w:val=""/>
      <w:lvlJc w:val="left"/>
      <w:pPr>
        <w:ind w:left="720" w:hanging="360"/>
      </w:pPr>
      <w:rPr>
        <w:rFonts w:ascii="Symbol" w:hAnsi="Symbol" w:hint="default"/>
      </w:rPr>
    </w:lvl>
    <w:lvl w:ilvl="1" w:tplc="1902C46A">
      <w:start w:val="1"/>
      <w:numFmt w:val="bullet"/>
      <w:lvlText w:val="o"/>
      <w:lvlJc w:val="left"/>
      <w:pPr>
        <w:ind w:left="1440" w:hanging="360"/>
      </w:pPr>
      <w:rPr>
        <w:rFonts w:ascii="Courier New" w:hAnsi="Courier New" w:hint="default"/>
      </w:rPr>
    </w:lvl>
    <w:lvl w:ilvl="2" w:tplc="9E6069DA">
      <w:start w:val="1"/>
      <w:numFmt w:val="bullet"/>
      <w:lvlText w:val=""/>
      <w:lvlJc w:val="left"/>
      <w:pPr>
        <w:ind w:left="2160" w:hanging="360"/>
      </w:pPr>
      <w:rPr>
        <w:rFonts w:ascii="Wingdings" w:hAnsi="Wingdings" w:hint="default"/>
      </w:rPr>
    </w:lvl>
    <w:lvl w:ilvl="3" w:tplc="4E8839FC">
      <w:start w:val="1"/>
      <w:numFmt w:val="bullet"/>
      <w:lvlText w:val=""/>
      <w:lvlJc w:val="left"/>
      <w:pPr>
        <w:ind w:left="2880" w:hanging="360"/>
      </w:pPr>
      <w:rPr>
        <w:rFonts w:ascii="Symbol" w:hAnsi="Symbol" w:hint="default"/>
      </w:rPr>
    </w:lvl>
    <w:lvl w:ilvl="4" w:tplc="0240A15C">
      <w:start w:val="1"/>
      <w:numFmt w:val="bullet"/>
      <w:lvlText w:val="o"/>
      <w:lvlJc w:val="left"/>
      <w:pPr>
        <w:ind w:left="3600" w:hanging="360"/>
      </w:pPr>
      <w:rPr>
        <w:rFonts w:ascii="Courier New" w:hAnsi="Courier New" w:hint="default"/>
      </w:rPr>
    </w:lvl>
    <w:lvl w:ilvl="5" w:tplc="AE8808EC">
      <w:start w:val="1"/>
      <w:numFmt w:val="bullet"/>
      <w:lvlText w:val=""/>
      <w:lvlJc w:val="left"/>
      <w:pPr>
        <w:ind w:left="4320" w:hanging="360"/>
      </w:pPr>
      <w:rPr>
        <w:rFonts w:ascii="Wingdings" w:hAnsi="Wingdings" w:hint="default"/>
      </w:rPr>
    </w:lvl>
    <w:lvl w:ilvl="6" w:tplc="A0463B00">
      <w:start w:val="1"/>
      <w:numFmt w:val="bullet"/>
      <w:lvlText w:val=""/>
      <w:lvlJc w:val="left"/>
      <w:pPr>
        <w:ind w:left="5040" w:hanging="360"/>
      </w:pPr>
      <w:rPr>
        <w:rFonts w:ascii="Symbol" w:hAnsi="Symbol" w:hint="default"/>
      </w:rPr>
    </w:lvl>
    <w:lvl w:ilvl="7" w:tplc="D4844C06">
      <w:start w:val="1"/>
      <w:numFmt w:val="bullet"/>
      <w:lvlText w:val="o"/>
      <w:lvlJc w:val="left"/>
      <w:pPr>
        <w:ind w:left="5760" w:hanging="360"/>
      </w:pPr>
      <w:rPr>
        <w:rFonts w:ascii="Courier New" w:hAnsi="Courier New" w:hint="default"/>
      </w:rPr>
    </w:lvl>
    <w:lvl w:ilvl="8" w:tplc="05A26C92">
      <w:start w:val="1"/>
      <w:numFmt w:val="bullet"/>
      <w:lvlText w:val=""/>
      <w:lvlJc w:val="left"/>
      <w:pPr>
        <w:ind w:left="6480" w:hanging="360"/>
      </w:pPr>
      <w:rPr>
        <w:rFonts w:ascii="Wingdings" w:hAnsi="Wingdings" w:hint="default"/>
      </w:rPr>
    </w:lvl>
  </w:abstractNum>
  <w:abstractNum w:abstractNumId="22" w15:restartNumberingAfterBreak="0">
    <w:nsid w:val="71E51EDB"/>
    <w:multiLevelType w:val="hybridMultilevel"/>
    <w:tmpl w:val="00AE7532"/>
    <w:lvl w:ilvl="0" w:tplc="7A301B18">
      <w:start w:val="1"/>
      <w:numFmt w:val="bullet"/>
      <w:lvlText w:val=""/>
      <w:lvlJc w:val="left"/>
      <w:pPr>
        <w:ind w:left="720" w:hanging="360"/>
      </w:pPr>
      <w:rPr>
        <w:rFonts w:ascii="Symbol" w:hAnsi="Symbol" w:hint="default"/>
      </w:rPr>
    </w:lvl>
    <w:lvl w:ilvl="1" w:tplc="EA0EB290">
      <w:start w:val="1"/>
      <w:numFmt w:val="bullet"/>
      <w:lvlText w:val="o"/>
      <w:lvlJc w:val="left"/>
      <w:pPr>
        <w:ind w:left="1440" w:hanging="360"/>
      </w:pPr>
      <w:rPr>
        <w:rFonts w:ascii="Courier New" w:hAnsi="Courier New" w:hint="default"/>
      </w:rPr>
    </w:lvl>
    <w:lvl w:ilvl="2" w:tplc="CD6665F0">
      <w:start w:val="1"/>
      <w:numFmt w:val="bullet"/>
      <w:lvlText w:val=""/>
      <w:lvlJc w:val="left"/>
      <w:pPr>
        <w:ind w:left="2160" w:hanging="360"/>
      </w:pPr>
      <w:rPr>
        <w:rFonts w:ascii="Wingdings" w:hAnsi="Wingdings" w:hint="default"/>
      </w:rPr>
    </w:lvl>
    <w:lvl w:ilvl="3" w:tplc="08FE355C">
      <w:start w:val="1"/>
      <w:numFmt w:val="bullet"/>
      <w:lvlText w:val=""/>
      <w:lvlJc w:val="left"/>
      <w:pPr>
        <w:ind w:left="2880" w:hanging="360"/>
      </w:pPr>
      <w:rPr>
        <w:rFonts w:ascii="Symbol" w:hAnsi="Symbol" w:hint="default"/>
      </w:rPr>
    </w:lvl>
    <w:lvl w:ilvl="4" w:tplc="6062FDCC">
      <w:start w:val="1"/>
      <w:numFmt w:val="bullet"/>
      <w:lvlText w:val="o"/>
      <w:lvlJc w:val="left"/>
      <w:pPr>
        <w:ind w:left="3600" w:hanging="360"/>
      </w:pPr>
      <w:rPr>
        <w:rFonts w:ascii="Courier New" w:hAnsi="Courier New" w:hint="default"/>
      </w:rPr>
    </w:lvl>
    <w:lvl w:ilvl="5" w:tplc="36DAAC2E">
      <w:start w:val="1"/>
      <w:numFmt w:val="bullet"/>
      <w:lvlText w:val=""/>
      <w:lvlJc w:val="left"/>
      <w:pPr>
        <w:ind w:left="4320" w:hanging="360"/>
      </w:pPr>
      <w:rPr>
        <w:rFonts w:ascii="Wingdings" w:hAnsi="Wingdings" w:hint="default"/>
      </w:rPr>
    </w:lvl>
    <w:lvl w:ilvl="6" w:tplc="082A8D66">
      <w:start w:val="1"/>
      <w:numFmt w:val="bullet"/>
      <w:lvlText w:val=""/>
      <w:lvlJc w:val="left"/>
      <w:pPr>
        <w:ind w:left="5040" w:hanging="360"/>
      </w:pPr>
      <w:rPr>
        <w:rFonts w:ascii="Symbol" w:hAnsi="Symbol" w:hint="default"/>
      </w:rPr>
    </w:lvl>
    <w:lvl w:ilvl="7" w:tplc="151063C4">
      <w:start w:val="1"/>
      <w:numFmt w:val="bullet"/>
      <w:lvlText w:val="o"/>
      <w:lvlJc w:val="left"/>
      <w:pPr>
        <w:ind w:left="5760" w:hanging="360"/>
      </w:pPr>
      <w:rPr>
        <w:rFonts w:ascii="Courier New" w:hAnsi="Courier New" w:hint="default"/>
      </w:rPr>
    </w:lvl>
    <w:lvl w:ilvl="8" w:tplc="CBC86572">
      <w:start w:val="1"/>
      <w:numFmt w:val="bullet"/>
      <w:lvlText w:val=""/>
      <w:lvlJc w:val="left"/>
      <w:pPr>
        <w:ind w:left="6480" w:hanging="360"/>
      </w:pPr>
      <w:rPr>
        <w:rFonts w:ascii="Wingdings" w:hAnsi="Wingdings" w:hint="default"/>
      </w:rPr>
    </w:lvl>
  </w:abstractNum>
  <w:abstractNum w:abstractNumId="23" w15:restartNumberingAfterBreak="0">
    <w:nsid w:val="778E66A6"/>
    <w:multiLevelType w:val="hybridMultilevel"/>
    <w:tmpl w:val="6532C1C0"/>
    <w:lvl w:ilvl="0" w:tplc="D520EA76">
      <w:start w:val="1"/>
      <w:numFmt w:val="lowerRoman"/>
      <w:lvlText w:val="(%1)"/>
      <w:lvlJc w:val="left"/>
      <w:pPr>
        <w:ind w:left="739" w:hanging="72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4" w15:restartNumberingAfterBreak="0">
    <w:nsid w:val="7D2831AA"/>
    <w:multiLevelType w:val="hybridMultilevel"/>
    <w:tmpl w:val="FF22593A"/>
    <w:lvl w:ilvl="0" w:tplc="E2B82BC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0294B"/>
    <w:multiLevelType w:val="hybridMultilevel"/>
    <w:tmpl w:val="D226A7A2"/>
    <w:lvl w:ilvl="0" w:tplc="E2B82BC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0"/>
  </w:num>
  <w:num w:numId="4">
    <w:abstractNumId w:val="22"/>
  </w:num>
  <w:num w:numId="5">
    <w:abstractNumId w:val="3"/>
  </w:num>
  <w:num w:numId="6">
    <w:abstractNumId w:val="1"/>
  </w:num>
  <w:num w:numId="7">
    <w:abstractNumId w:val="16"/>
  </w:num>
  <w:num w:numId="8">
    <w:abstractNumId w:val="8"/>
  </w:num>
  <w:num w:numId="9">
    <w:abstractNumId w:val="12"/>
  </w:num>
  <w:num w:numId="10">
    <w:abstractNumId w:val="14"/>
  </w:num>
  <w:num w:numId="11">
    <w:abstractNumId w:val="13"/>
  </w:num>
  <w:num w:numId="12">
    <w:abstractNumId w:val="4"/>
  </w:num>
  <w:num w:numId="13">
    <w:abstractNumId w:val="2"/>
  </w:num>
  <w:num w:numId="14">
    <w:abstractNumId w:val="5"/>
  </w:num>
  <w:num w:numId="15">
    <w:abstractNumId w:val="7"/>
  </w:num>
  <w:num w:numId="16">
    <w:abstractNumId w:val="11"/>
  </w:num>
  <w:num w:numId="17">
    <w:abstractNumId w:val="6"/>
  </w:num>
  <w:num w:numId="18">
    <w:abstractNumId w:val="15"/>
  </w:num>
  <w:num w:numId="19">
    <w:abstractNumId w:val="20"/>
  </w:num>
  <w:num w:numId="20">
    <w:abstractNumId w:val="23"/>
  </w:num>
  <w:num w:numId="21">
    <w:abstractNumId w:val="17"/>
  </w:num>
  <w:num w:numId="22">
    <w:abstractNumId w:val="10"/>
  </w:num>
  <w:num w:numId="23">
    <w:abstractNumId w:val="19"/>
  </w:num>
  <w:num w:numId="24">
    <w:abstractNumId w:val="18"/>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84"/>
    <w:rsid w:val="000048E2"/>
    <w:rsid w:val="000069C8"/>
    <w:rsid w:val="00007A08"/>
    <w:rsid w:val="0001688C"/>
    <w:rsid w:val="00034E26"/>
    <w:rsid w:val="00036A4E"/>
    <w:rsid w:val="000735D5"/>
    <w:rsid w:val="000806C8"/>
    <w:rsid w:val="00083E52"/>
    <w:rsid w:val="00093C79"/>
    <w:rsid w:val="000A281E"/>
    <w:rsid w:val="000C73E7"/>
    <w:rsid w:val="00111D16"/>
    <w:rsid w:val="001261AC"/>
    <w:rsid w:val="001317DC"/>
    <w:rsid w:val="001460C8"/>
    <w:rsid w:val="00147503"/>
    <w:rsid w:val="00185AD1"/>
    <w:rsid w:val="001D1A58"/>
    <w:rsid w:val="001E1207"/>
    <w:rsid w:val="00241E8D"/>
    <w:rsid w:val="0026326A"/>
    <w:rsid w:val="002A0549"/>
    <w:rsid w:val="002A45B0"/>
    <w:rsid w:val="002E0ED0"/>
    <w:rsid w:val="0030228D"/>
    <w:rsid w:val="00323D5F"/>
    <w:rsid w:val="00337A43"/>
    <w:rsid w:val="00341092"/>
    <w:rsid w:val="00393AF3"/>
    <w:rsid w:val="003A2ED2"/>
    <w:rsid w:val="003A4369"/>
    <w:rsid w:val="003B0C5A"/>
    <w:rsid w:val="003C53C5"/>
    <w:rsid w:val="003F2A15"/>
    <w:rsid w:val="00417529"/>
    <w:rsid w:val="00443000"/>
    <w:rsid w:val="004603BD"/>
    <w:rsid w:val="004775DD"/>
    <w:rsid w:val="004B59DE"/>
    <w:rsid w:val="004C2D84"/>
    <w:rsid w:val="004C4D3B"/>
    <w:rsid w:val="004F2FB7"/>
    <w:rsid w:val="004F7B0A"/>
    <w:rsid w:val="0052330B"/>
    <w:rsid w:val="005448E9"/>
    <w:rsid w:val="00563A29"/>
    <w:rsid w:val="005810ED"/>
    <w:rsid w:val="005A6621"/>
    <w:rsid w:val="005B79AC"/>
    <w:rsid w:val="005C3D46"/>
    <w:rsid w:val="005E4156"/>
    <w:rsid w:val="00603F28"/>
    <w:rsid w:val="006360E6"/>
    <w:rsid w:val="0064243C"/>
    <w:rsid w:val="006B721D"/>
    <w:rsid w:val="006C16CF"/>
    <w:rsid w:val="006D43E3"/>
    <w:rsid w:val="006E123B"/>
    <w:rsid w:val="006F2C24"/>
    <w:rsid w:val="006F4697"/>
    <w:rsid w:val="006F7EB5"/>
    <w:rsid w:val="00713F47"/>
    <w:rsid w:val="00715CCC"/>
    <w:rsid w:val="00772302"/>
    <w:rsid w:val="00772B73"/>
    <w:rsid w:val="007A453D"/>
    <w:rsid w:val="007B1C26"/>
    <w:rsid w:val="00813362"/>
    <w:rsid w:val="00817778"/>
    <w:rsid w:val="008944FC"/>
    <w:rsid w:val="008E4441"/>
    <w:rsid w:val="009268B7"/>
    <w:rsid w:val="00931B01"/>
    <w:rsid w:val="0096270A"/>
    <w:rsid w:val="009A538F"/>
    <w:rsid w:val="009C38BA"/>
    <w:rsid w:val="009D2692"/>
    <w:rsid w:val="009D2696"/>
    <w:rsid w:val="009D4501"/>
    <w:rsid w:val="009F1B89"/>
    <w:rsid w:val="00A41AB0"/>
    <w:rsid w:val="00AA0FFE"/>
    <w:rsid w:val="00AD1A65"/>
    <w:rsid w:val="00B465F1"/>
    <w:rsid w:val="00B57701"/>
    <w:rsid w:val="00B9295E"/>
    <w:rsid w:val="00BA6EDC"/>
    <w:rsid w:val="00BC398F"/>
    <w:rsid w:val="00BE0E3E"/>
    <w:rsid w:val="00BF52ED"/>
    <w:rsid w:val="00C0393D"/>
    <w:rsid w:val="00C2294F"/>
    <w:rsid w:val="00C46CB7"/>
    <w:rsid w:val="00C53409"/>
    <w:rsid w:val="00C537A6"/>
    <w:rsid w:val="00C54D17"/>
    <w:rsid w:val="00C55209"/>
    <w:rsid w:val="00C61642"/>
    <w:rsid w:val="00CF7D45"/>
    <w:rsid w:val="00D12296"/>
    <w:rsid w:val="00D20E84"/>
    <w:rsid w:val="00D27F48"/>
    <w:rsid w:val="00D8540C"/>
    <w:rsid w:val="00DA7E25"/>
    <w:rsid w:val="00DC3B38"/>
    <w:rsid w:val="00DF77B4"/>
    <w:rsid w:val="00E01653"/>
    <w:rsid w:val="00E24D86"/>
    <w:rsid w:val="00E44E7F"/>
    <w:rsid w:val="00E7455F"/>
    <w:rsid w:val="00E822CA"/>
    <w:rsid w:val="00E91EF0"/>
    <w:rsid w:val="00EE430B"/>
    <w:rsid w:val="00EF69D4"/>
    <w:rsid w:val="00F10371"/>
    <w:rsid w:val="00F222CD"/>
    <w:rsid w:val="00F96863"/>
    <w:rsid w:val="00FA607D"/>
    <w:rsid w:val="00FB6AC0"/>
    <w:rsid w:val="00FF257C"/>
    <w:rsid w:val="1AE6F906"/>
    <w:rsid w:val="37CD03DB"/>
    <w:rsid w:val="3BBEB9D2"/>
    <w:rsid w:val="5712815E"/>
    <w:rsid w:val="5C70C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CC302"/>
  <w15:docId w15:val="{35634C20-FB42-4A30-BDEC-A5450C8D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4" w:right="393"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44" w:hanging="10"/>
      <w:outlineLvl w:val="0"/>
    </w:pPr>
    <w:rPr>
      <w:rFonts w:ascii="Arial" w:eastAsia="Arial" w:hAnsi="Arial" w:cs="Arial"/>
      <w:color w:val="000000"/>
      <w:u w:val="single" w:color="000000"/>
    </w:rPr>
  </w:style>
  <w:style w:type="paragraph" w:styleId="Heading4">
    <w:name w:val="heading 4"/>
    <w:basedOn w:val="Normal"/>
    <w:next w:val="Normal"/>
    <w:link w:val="Heading4Char"/>
    <w:uiPriority w:val="9"/>
    <w:semiHidden/>
    <w:unhideWhenUsed/>
    <w:qFormat/>
    <w:rsid w:val="00393A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3E7"/>
    <w:rPr>
      <w:rFonts w:ascii="Tahoma" w:eastAsia="Arial" w:hAnsi="Tahoma" w:cs="Tahoma"/>
      <w:color w:val="000000"/>
      <w:sz w:val="16"/>
      <w:szCs w:val="16"/>
    </w:rPr>
  </w:style>
  <w:style w:type="character" w:styleId="Hyperlink">
    <w:name w:val="Hyperlink"/>
    <w:basedOn w:val="DefaultParagraphFont"/>
    <w:uiPriority w:val="99"/>
    <w:unhideWhenUsed/>
    <w:rsid w:val="00BE0E3E"/>
    <w:rPr>
      <w:color w:val="0563C1" w:themeColor="hyperlink"/>
      <w:u w:val="single"/>
    </w:rPr>
  </w:style>
  <w:style w:type="character" w:customStyle="1" w:styleId="Heading4Char">
    <w:name w:val="Heading 4 Char"/>
    <w:basedOn w:val="DefaultParagraphFont"/>
    <w:link w:val="Heading4"/>
    <w:uiPriority w:val="9"/>
    <w:semiHidden/>
    <w:rsid w:val="00393AF3"/>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393AF3"/>
    <w:rPr>
      <w:color w:val="605E5C"/>
      <w:shd w:val="clear" w:color="auto" w:fill="E1DFDD"/>
    </w:rPr>
  </w:style>
  <w:style w:type="paragraph" w:styleId="ListParagraph">
    <w:name w:val="List Paragraph"/>
    <w:basedOn w:val="Normal"/>
    <w:uiPriority w:val="34"/>
    <w:qFormat/>
    <w:rsid w:val="00393AF3"/>
    <w:pPr>
      <w:ind w:left="720"/>
      <w:contextualSpacing/>
    </w:pPr>
  </w:style>
  <w:style w:type="character" w:styleId="CommentReference">
    <w:name w:val="annotation reference"/>
    <w:basedOn w:val="DefaultParagraphFont"/>
    <w:uiPriority w:val="99"/>
    <w:semiHidden/>
    <w:unhideWhenUsed/>
    <w:rsid w:val="00C0393D"/>
    <w:rPr>
      <w:sz w:val="16"/>
      <w:szCs w:val="16"/>
    </w:rPr>
  </w:style>
  <w:style w:type="paragraph" w:styleId="CommentText">
    <w:name w:val="annotation text"/>
    <w:basedOn w:val="Normal"/>
    <w:link w:val="CommentTextChar"/>
    <w:uiPriority w:val="99"/>
    <w:semiHidden/>
    <w:unhideWhenUsed/>
    <w:rsid w:val="00C0393D"/>
    <w:pPr>
      <w:spacing w:line="240" w:lineRule="auto"/>
    </w:pPr>
    <w:rPr>
      <w:sz w:val="20"/>
      <w:szCs w:val="20"/>
    </w:rPr>
  </w:style>
  <w:style w:type="character" w:customStyle="1" w:styleId="CommentTextChar">
    <w:name w:val="Comment Text Char"/>
    <w:basedOn w:val="DefaultParagraphFont"/>
    <w:link w:val="CommentText"/>
    <w:uiPriority w:val="99"/>
    <w:semiHidden/>
    <w:rsid w:val="00C0393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0393D"/>
    <w:rPr>
      <w:b/>
      <w:bCs/>
    </w:rPr>
  </w:style>
  <w:style w:type="character" w:customStyle="1" w:styleId="CommentSubjectChar">
    <w:name w:val="Comment Subject Char"/>
    <w:basedOn w:val="CommentTextChar"/>
    <w:link w:val="CommentSubject"/>
    <w:uiPriority w:val="99"/>
    <w:semiHidden/>
    <w:rsid w:val="00C0393D"/>
    <w:rPr>
      <w:rFonts w:ascii="Arial" w:eastAsia="Arial" w:hAnsi="Arial" w:cs="Arial"/>
      <w:b/>
      <w:bCs/>
      <w:color w:val="000000"/>
      <w:sz w:val="20"/>
      <w:szCs w:val="20"/>
    </w:rPr>
  </w:style>
  <w:style w:type="paragraph" w:styleId="NormalWeb">
    <w:name w:val="Normal (Web)"/>
    <w:basedOn w:val="Normal"/>
    <w:uiPriority w:val="99"/>
    <w:semiHidden/>
    <w:unhideWhenUsed/>
    <w:rsid w:val="00241E8D"/>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41E8D"/>
    <w:rPr>
      <w:b/>
      <w:bCs/>
    </w:rPr>
  </w:style>
  <w:style w:type="table" w:styleId="TableGrid">
    <w:name w:val="Table Grid"/>
    <w:basedOn w:val="TableNormal"/>
    <w:uiPriority w:val="39"/>
    <w:rsid w:val="00A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6457">
      <w:bodyDiv w:val="1"/>
      <w:marLeft w:val="0"/>
      <w:marRight w:val="0"/>
      <w:marTop w:val="0"/>
      <w:marBottom w:val="0"/>
      <w:divBdr>
        <w:top w:val="none" w:sz="0" w:space="0" w:color="auto"/>
        <w:left w:val="none" w:sz="0" w:space="0" w:color="auto"/>
        <w:bottom w:val="none" w:sz="0" w:space="0" w:color="auto"/>
        <w:right w:val="none" w:sz="0" w:space="0" w:color="auto"/>
      </w:divBdr>
    </w:div>
    <w:div w:id="1461728458">
      <w:bodyDiv w:val="1"/>
      <w:marLeft w:val="0"/>
      <w:marRight w:val="0"/>
      <w:marTop w:val="0"/>
      <w:marBottom w:val="0"/>
      <w:divBdr>
        <w:top w:val="none" w:sz="0" w:space="0" w:color="auto"/>
        <w:left w:val="none" w:sz="0" w:space="0" w:color="auto"/>
        <w:bottom w:val="none" w:sz="0" w:space="0" w:color="auto"/>
        <w:right w:val="none" w:sz="0" w:space="0" w:color="auto"/>
      </w:divBdr>
    </w:div>
    <w:div w:id="2073770911">
      <w:bodyDiv w:val="1"/>
      <w:marLeft w:val="0"/>
      <w:marRight w:val="0"/>
      <w:marTop w:val="0"/>
      <w:marBottom w:val="0"/>
      <w:divBdr>
        <w:top w:val="none" w:sz="0" w:space="0" w:color="auto"/>
        <w:left w:val="none" w:sz="0" w:space="0" w:color="auto"/>
        <w:bottom w:val="none" w:sz="0" w:space="0" w:color="auto"/>
        <w:right w:val="none" w:sz="0" w:space="0" w:color="auto"/>
      </w:divBdr>
      <w:divsChild>
        <w:div w:id="75053873">
          <w:marLeft w:val="0"/>
          <w:marRight w:val="0"/>
          <w:marTop w:val="0"/>
          <w:marBottom w:val="0"/>
          <w:divBdr>
            <w:top w:val="none" w:sz="0" w:space="0" w:color="auto"/>
            <w:left w:val="none" w:sz="0" w:space="0" w:color="auto"/>
            <w:bottom w:val="none" w:sz="0" w:space="0" w:color="auto"/>
            <w:right w:val="none" w:sz="0" w:space="0" w:color="auto"/>
          </w:divBdr>
          <w:divsChild>
            <w:div w:id="408843019">
              <w:marLeft w:val="0"/>
              <w:marRight w:val="0"/>
              <w:marTop w:val="0"/>
              <w:marBottom w:val="0"/>
              <w:divBdr>
                <w:top w:val="none" w:sz="0" w:space="0" w:color="auto"/>
                <w:left w:val="none" w:sz="0" w:space="0" w:color="auto"/>
                <w:bottom w:val="none" w:sz="0" w:space="0" w:color="auto"/>
                <w:right w:val="none" w:sz="0" w:space="0" w:color="auto"/>
              </w:divBdr>
            </w:div>
          </w:divsChild>
        </w:div>
        <w:div w:id="2040887254">
          <w:marLeft w:val="0"/>
          <w:marRight w:val="0"/>
          <w:marTop w:val="0"/>
          <w:marBottom w:val="0"/>
          <w:divBdr>
            <w:top w:val="none" w:sz="0" w:space="0" w:color="auto"/>
            <w:left w:val="none" w:sz="0" w:space="0" w:color="auto"/>
            <w:bottom w:val="none" w:sz="0" w:space="0" w:color="auto"/>
            <w:right w:val="none" w:sz="0" w:space="0" w:color="auto"/>
          </w:divBdr>
          <w:divsChild>
            <w:div w:id="1684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CDD884F62B6429839A634330B517B" ma:contentTypeVersion="8" ma:contentTypeDescription="Create a new document." ma:contentTypeScope="" ma:versionID="dfaffcb0b0af8f65a04683552df5eb29">
  <xsd:schema xmlns:xsd="http://www.w3.org/2001/XMLSchema" xmlns:xs="http://www.w3.org/2001/XMLSchema" xmlns:p="http://schemas.microsoft.com/office/2006/metadata/properties" xmlns:ns3="bdd772cd-be62-421b-8a8a-72578e4a033b" targetNamespace="http://schemas.microsoft.com/office/2006/metadata/properties" ma:root="true" ma:fieldsID="67bcf5415b0712e948a84e6471f3141c" ns3:_="">
    <xsd:import namespace="bdd772cd-be62-421b-8a8a-72578e4a03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72cd-be62-421b-8a8a-72578e4a0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4069-79C4-44F1-8500-F980C321F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5C5C5-42A0-4E2F-9DA7-A8B6B8E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72cd-be62-421b-8a8a-72578e4a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8F0E1-08DF-4A4E-A1BC-88ED338B42E7}">
  <ds:schemaRefs>
    <ds:schemaRef ds:uri="http://schemas.microsoft.com/sharepoint/v3/contenttype/forms"/>
  </ds:schemaRefs>
</ds:datastoreItem>
</file>

<file path=customXml/itemProps4.xml><?xml version="1.0" encoding="utf-8"?>
<ds:datastoreItem xmlns:ds="http://schemas.openxmlformats.org/officeDocument/2006/customXml" ds:itemID="{F0623121-F02B-457A-A647-0961460A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Smith</dc:creator>
  <cp:keywords/>
  <cp:lastModifiedBy>Headteacher</cp:lastModifiedBy>
  <cp:revision>2</cp:revision>
  <cp:lastPrinted>2020-02-10T09:20:00Z</cp:lastPrinted>
  <dcterms:created xsi:type="dcterms:W3CDTF">2021-06-07T08:57:00Z</dcterms:created>
  <dcterms:modified xsi:type="dcterms:W3CDTF">2021-06-07T08:57:00Z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0x010100F78CDD884F62B6429839A634330B517B</vt:lpwstr>
  </property>
</Properties>
</file>